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45FBE4" w14:textId="77777777" w:rsidR="009A1F82" w:rsidRPr="009A7E76" w:rsidRDefault="009A7E76" w:rsidP="00F26C2B">
      <w:pPr>
        <w:ind w:right="1128"/>
        <w:rPr>
          <w:rFonts w:ascii="Raleway" w:hAnsi="Raleway"/>
          <w:b/>
          <w:sz w:val="28"/>
          <w:szCs w:val="28"/>
        </w:rPr>
      </w:pPr>
      <w:r w:rsidRPr="009A7E76">
        <w:rPr>
          <w:rFonts w:ascii="Raleway" w:hAnsi="Raleway"/>
          <w:b/>
          <w:sz w:val="28"/>
          <w:szCs w:val="28"/>
        </w:rPr>
        <w:t>PRESSEINFORMATION</w:t>
      </w:r>
    </w:p>
    <w:p w14:paraId="00DD461B" w14:textId="77777777" w:rsidR="009A7E76" w:rsidRDefault="009A7E76" w:rsidP="00F26C2B">
      <w:pPr>
        <w:ind w:right="1128"/>
        <w:rPr>
          <w:rFonts w:ascii="Raleway" w:hAnsi="Raleway"/>
          <w:b/>
        </w:rPr>
      </w:pPr>
    </w:p>
    <w:p w14:paraId="43D7190E" w14:textId="77777777" w:rsidR="009A7E76" w:rsidRDefault="009A7E76" w:rsidP="00F26C2B">
      <w:pPr>
        <w:ind w:right="1128"/>
        <w:rPr>
          <w:rFonts w:ascii="Raleway" w:hAnsi="Raleway"/>
          <w:b/>
        </w:rPr>
      </w:pPr>
    </w:p>
    <w:p w14:paraId="2DE8FE1D" w14:textId="4793668F" w:rsidR="00F06272" w:rsidRPr="00823E20" w:rsidRDefault="00FB08FB" w:rsidP="00F06272">
      <w:pPr>
        <w:spacing w:line="360" w:lineRule="auto"/>
        <w:ind w:right="1128"/>
        <w:jc w:val="both"/>
        <w:rPr>
          <w:rFonts w:ascii="Raleway" w:hAnsi="Raleway"/>
          <w:b/>
          <w:sz w:val="20"/>
        </w:rPr>
      </w:pPr>
      <w:r>
        <w:rPr>
          <w:rFonts w:ascii="Raleway" w:hAnsi="Raleway"/>
          <w:b/>
          <w:sz w:val="20"/>
        </w:rPr>
        <w:t>Kampagne zum Produkt-Jubiläum</w:t>
      </w:r>
    </w:p>
    <w:p w14:paraId="5E695D2C" w14:textId="1CE4DDE0" w:rsidR="00F06272" w:rsidRDefault="00FB08FB" w:rsidP="00F06272">
      <w:pPr>
        <w:spacing w:line="360" w:lineRule="auto"/>
        <w:ind w:right="1128"/>
        <w:jc w:val="both"/>
        <w:rPr>
          <w:rFonts w:ascii="Raleway" w:hAnsi="Raleway"/>
          <w:b/>
          <w:sz w:val="24"/>
          <w:szCs w:val="24"/>
        </w:rPr>
      </w:pPr>
      <w:r>
        <w:rPr>
          <w:rFonts w:ascii="Raleway" w:hAnsi="Raleway"/>
          <w:b/>
          <w:sz w:val="24"/>
          <w:szCs w:val="24"/>
        </w:rPr>
        <w:t>Lingner Marketing setzt den 25. Geburtstag von RAUTITAN in Szene</w:t>
      </w:r>
    </w:p>
    <w:p w14:paraId="0B285B7F" w14:textId="77777777" w:rsidR="00F06272" w:rsidRDefault="00F06272" w:rsidP="00F06272">
      <w:pPr>
        <w:spacing w:line="360" w:lineRule="auto"/>
        <w:ind w:right="1128"/>
        <w:jc w:val="both"/>
        <w:rPr>
          <w:rFonts w:ascii="Raleway" w:hAnsi="Raleway"/>
          <w:b/>
          <w:szCs w:val="22"/>
        </w:rPr>
      </w:pPr>
    </w:p>
    <w:p w14:paraId="1E31DBE0" w14:textId="23038D23" w:rsidR="00F06272" w:rsidRDefault="00891794" w:rsidP="00F06272">
      <w:pPr>
        <w:spacing w:line="360" w:lineRule="auto"/>
        <w:ind w:right="1128"/>
        <w:jc w:val="both"/>
        <w:rPr>
          <w:rFonts w:ascii="Raleway" w:hAnsi="Raleway"/>
          <w:i/>
          <w:szCs w:val="22"/>
        </w:rPr>
      </w:pPr>
      <w:r w:rsidRPr="00891794">
        <w:rPr>
          <w:rFonts w:ascii="Raleway" w:hAnsi="Raleway"/>
          <w:i/>
          <w:szCs w:val="22"/>
        </w:rPr>
        <w:t>Mit einer kreativen Jubiläumskampagne inszeniert die Agentur L</w:t>
      </w:r>
      <w:r>
        <w:rPr>
          <w:rFonts w:ascii="Raleway" w:hAnsi="Raleway"/>
          <w:i/>
          <w:szCs w:val="22"/>
        </w:rPr>
        <w:t xml:space="preserve">ingner </w:t>
      </w:r>
      <w:r w:rsidRPr="00891794">
        <w:rPr>
          <w:rFonts w:ascii="Raleway" w:hAnsi="Raleway"/>
          <w:i/>
          <w:szCs w:val="22"/>
        </w:rPr>
        <w:t>M</w:t>
      </w:r>
      <w:r>
        <w:rPr>
          <w:rFonts w:ascii="Raleway" w:hAnsi="Raleway"/>
          <w:i/>
          <w:szCs w:val="22"/>
        </w:rPr>
        <w:t>arketing</w:t>
      </w:r>
      <w:r w:rsidRPr="00891794">
        <w:rPr>
          <w:rFonts w:ascii="Raleway" w:hAnsi="Raleway"/>
          <w:i/>
          <w:szCs w:val="22"/>
        </w:rPr>
        <w:t xml:space="preserve"> d</w:t>
      </w:r>
      <w:r>
        <w:rPr>
          <w:rFonts w:ascii="Raleway" w:hAnsi="Raleway"/>
          <w:i/>
          <w:szCs w:val="22"/>
        </w:rPr>
        <w:t>en</w:t>
      </w:r>
      <w:r w:rsidRPr="00891794">
        <w:rPr>
          <w:rFonts w:ascii="Raleway" w:hAnsi="Raleway"/>
          <w:i/>
          <w:szCs w:val="22"/>
        </w:rPr>
        <w:t xml:space="preserve"> 25</w:t>
      </w:r>
      <w:r>
        <w:rPr>
          <w:rFonts w:ascii="Raleway" w:hAnsi="Raleway"/>
          <w:i/>
          <w:szCs w:val="22"/>
        </w:rPr>
        <w:t xml:space="preserve">. Geburtstag </w:t>
      </w:r>
      <w:r w:rsidRPr="00891794">
        <w:rPr>
          <w:rFonts w:ascii="Raleway" w:hAnsi="Raleway"/>
          <w:i/>
          <w:szCs w:val="22"/>
        </w:rPr>
        <w:t xml:space="preserve">des Universalrohrsystems </w:t>
      </w:r>
      <w:r>
        <w:rPr>
          <w:rFonts w:ascii="Raleway" w:hAnsi="Raleway"/>
          <w:i/>
          <w:szCs w:val="22"/>
        </w:rPr>
        <w:t>RAU</w:t>
      </w:r>
      <w:r w:rsidRPr="00891794">
        <w:rPr>
          <w:rFonts w:ascii="Raleway" w:hAnsi="Raleway"/>
          <w:i/>
          <w:szCs w:val="22"/>
        </w:rPr>
        <w:t xml:space="preserve">TITAN. </w:t>
      </w:r>
      <w:r w:rsidR="00417061">
        <w:rPr>
          <w:rFonts w:ascii="Raleway" w:hAnsi="Raleway"/>
          <w:i/>
          <w:szCs w:val="22"/>
        </w:rPr>
        <w:t>Mit einer</w:t>
      </w:r>
      <w:r w:rsidRPr="00891794">
        <w:rPr>
          <w:rFonts w:ascii="Raleway" w:hAnsi="Raleway"/>
          <w:i/>
          <w:szCs w:val="22"/>
        </w:rPr>
        <w:t xml:space="preserve"> Kombination aus Online- und Offline-Maßnahmen wird das Produkt </w:t>
      </w:r>
      <w:r>
        <w:rPr>
          <w:rFonts w:ascii="Raleway" w:hAnsi="Raleway"/>
          <w:i/>
          <w:szCs w:val="22"/>
        </w:rPr>
        <w:t>i</w:t>
      </w:r>
      <w:r w:rsidRPr="00891794">
        <w:rPr>
          <w:rFonts w:ascii="Raleway" w:hAnsi="Raleway"/>
          <w:i/>
          <w:szCs w:val="22"/>
        </w:rPr>
        <w:t xml:space="preserve">n der </w:t>
      </w:r>
      <w:r>
        <w:rPr>
          <w:rFonts w:ascii="Raleway" w:hAnsi="Raleway"/>
          <w:i/>
          <w:szCs w:val="22"/>
        </w:rPr>
        <w:t>SHK-</w:t>
      </w:r>
      <w:r w:rsidRPr="00891794">
        <w:rPr>
          <w:rFonts w:ascii="Raleway" w:hAnsi="Raleway"/>
          <w:i/>
          <w:szCs w:val="22"/>
        </w:rPr>
        <w:t>Fachwelt gefeiert.</w:t>
      </w:r>
    </w:p>
    <w:p w14:paraId="22EED63A" w14:textId="77777777" w:rsidR="00891794" w:rsidRDefault="00891794" w:rsidP="00F06272">
      <w:pPr>
        <w:spacing w:line="360" w:lineRule="auto"/>
        <w:ind w:right="1128"/>
        <w:jc w:val="both"/>
        <w:rPr>
          <w:rFonts w:ascii="Raleway" w:hAnsi="Raleway"/>
          <w:i/>
          <w:szCs w:val="22"/>
        </w:rPr>
      </w:pPr>
    </w:p>
    <w:p w14:paraId="79CCD220" w14:textId="442887A6" w:rsidR="00344EE1" w:rsidRDefault="00F06272" w:rsidP="00F06272">
      <w:pPr>
        <w:spacing w:line="360" w:lineRule="auto"/>
        <w:ind w:right="1128"/>
        <w:jc w:val="both"/>
        <w:rPr>
          <w:rFonts w:ascii="Raleway" w:hAnsi="Raleway"/>
          <w:szCs w:val="22"/>
        </w:rPr>
      </w:pPr>
      <w:r>
        <w:rPr>
          <w:rFonts w:ascii="Raleway" w:hAnsi="Raleway"/>
          <w:szCs w:val="22"/>
        </w:rPr>
        <w:t xml:space="preserve">FÜRTH, </w:t>
      </w:r>
      <w:r w:rsidR="00A8266A">
        <w:rPr>
          <w:rFonts w:ascii="Raleway" w:hAnsi="Raleway"/>
          <w:szCs w:val="22"/>
        </w:rPr>
        <w:t>Oktober</w:t>
      </w:r>
      <w:r>
        <w:rPr>
          <w:rFonts w:ascii="Raleway" w:hAnsi="Raleway"/>
          <w:szCs w:val="22"/>
        </w:rPr>
        <w:t xml:space="preserve"> 202</w:t>
      </w:r>
      <w:r w:rsidR="00362998">
        <w:rPr>
          <w:rFonts w:ascii="Raleway" w:hAnsi="Raleway"/>
          <w:szCs w:val="22"/>
        </w:rPr>
        <w:t>4</w:t>
      </w:r>
      <w:r>
        <w:rPr>
          <w:rFonts w:ascii="Raleway" w:hAnsi="Raleway"/>
          <w:szCs w:val="22"/>
        </w:rPr>
        <w:t xml:space="preserve"> – </w:t>
      </w:r>
      <w:r w:rsidR="00362998" w:rsidRPr="00362998">
        <w:rPr>
          <w:rFonts w:ascii="Raleway" w:hAnsi="Raleway"/>
          <w:szCs w:val="22"/>
        </w:rPr>
        <w:t xml:space="preserve">Es gibt Produkte, die </w:t>
      </w:r>
      <w:r w:rsidR="00417061">
        <w:rPr>
          <w:rFonts w:ascii="Raleway" w:hAnsi="Raleway"/>
          <w:szCs w:val="22"/>
        </w:rPr>
        <w:t xml:space="preserve">aus unserer Welt </w:t>
      </w:r>
      <w:r w:rsidR="00362998">
        <w:rPr>
          <w:rFonts w:ascii="Raleway" w:hAnsi="Raleway"/>
          <w:szCs w:val="22"/>
        </w:rPr>
        <w:t xml:space="preserve">einfach </w:t>
      </w:r>
      <w:r w:rsidR="00362998" w:rsidRPr="00362998">
        <w:rPr>
          <w:rFonts w:ascii="Raleway" w:hAnsi="Raleway"/>
          <w:szCs w:val="22"/>
        </w:rPr>
        <w:t>nicht mehr wegzudenken sind</w:t>
      </w:r>
      <w:r w:rsidR="00362998">
        <w:rPr>
          <w:rFonts w:ascii="Raleway" w:hAnsi="Raleway"/>
          <w:szCs w:val="22"/>
        </w:rPr>
        <w:t xml:space="preserve">. </w:t>
      </w:r>
      <w:r w:rsidR="006D38A7">
        <w:rPr>
          <w:rFonts w:ascii="Raleway" w:hAnsi="Raleway"/>
          <w:szCs w:val="22"/>
        </w:rPr>
        <w:t>Begehen</w:t>
      </w:r>
      <w:r w:rsidR="00362998">
        <w:rPr>
          <w:rFonts w:ascii="Raleway" w:hAnsi="Raleway"/>
          <w:szCs w:val="22"/>
        </w:rPr>
        <w:t xml:space="preserve"> diese dann auch noch ihren 25. Geburtstag, muss dies natürlich entsprechend gefeiert werden. Dieser Denke folgte auch der Polymerspezialist REHAU und beauftragte seine Stammagentur Lingner Marketing mit einer Jubiläumskampagne für sein </w:t>
      </w:r>
      <w:r w:rsidR="00891794">
        <w:rPr>
          <w:rFonts w:ascii="Raleway" w:hAnsi="Raleway"/>
          <w:szCs w:val="22"/>
        </w:rPr>
        <w:t xml:space="preserve">bewährtes </w:t>
      </w:r>
      <w:r w:rsidR="00362998">
        <w:rPr>
          <w:rFonts w:ascii="Raleway" w:hAnsi="Raleway"/>
          <w:szCs w:val="22"/>
        </w:rPr>
        <w:t xml:space="preserve">Universalrohrsystem RAUTITAN. </w:t>
      </w:r>
    </w:p>
    <w:p w14:paraId="3FE690AF" w14:textId="77777777" w:rsidR="00362998" w:rsidRDefault="00362998" w:rsidP="00F06272">
      <w:pPr>
        <w:spacing w:line="360" w:lineRule="auto"/>
        <w:ind w:right="1128"/>
        <w:jc w:val="both"/>
        <w:rPr>
          <w:rFonts w:ascii="Raleway" w:hAnsi="Raleway"/>
          <w:szCs w:val="22"/>
        </w:rPr>
      </w:pPr>
    </w:p>
    <w:p w14:paraId="3274557B" w14:textId="6EFE9EA3" w:rsidR="00417061" w:rsidRPr="00417061" w:rsidRDefault="00417061" w:rsidP="00F06272">
      <w:pPr>
        <w:spacing w:line="360" w:lineRule="auto"/>
        <w:ind w:right="1128"/>
        <w:jc w:val="both"/>
        <w:rPr>
          <w:rFonts w:ascii="Raleway" w:hAnsi="Raleway"/>
          <w:b/>
          <w:bCs/>
          <w:szCs w:val="22"/>
        </w:rPr>
      </w:pPr>
      <w:r>
        <w:rPr>
          <w:rFonts w:ascii="Raleway" w:hAnsi="Raleway"/>
          <w:b/>
          <w:bCs/>
          <w:szCs w:val="22"/>
        </w:rPr>
        <w:t>Aufmerksamkeitsstarkes Key-Visual</w:t>
      </w:r>
    </w:p>
    <w:p w14:paraId="08C81CE9" w14:textId="4FD1899F" w:rsidR="00891794" w:rsidRPr="00891794" w:rsidRDefault="00891794" w:rsidP="00891794">
      <w:pPr>
        <w:spacing w:line="360" w:lineRule="auto"/>
        <w:ind w:right="1128"/>
        <w:jc w:val="both"/>
        <w:rPr>
          <w:rFonts w:ascii="Raleway" w:hAnsi="Raleway"/>
          <w:szCs w:val="22"/>
        </w:rPr>
      </w:pPr>
      <w:r w:rsidRPr="00891794">
        <w:rPr>
          <w:rFonts w:ascii="Raleway" w:hAnsi="Raleway"/>
          <w:szCs w:val="22"/>
        </w:rPr>
        <w:t xml:space="preserve">Die </w:t>
      </w:r>
      <w:r>
        <w:rPr>
          <w:rFonts w:ascii="Raleway" w:hAnsi="Raleway"/>
          <w:szCs w:val="22"/>
        </w:rPr>
        <w:t>Kreativa</w:t>
      </w:r>
      <w:r w:rsidRPr="00891794">
        <w:rPr>
          <w:rFonts w:ascii="Raleway" w:hAnsi="Raleway"/>
          <w:szCs w:val="22"/>
        </w:rPr>
        <w:t xml:space="preserve">gentur entwickelte </w:t>
      </w:r>
      <w:r w:rsidR="005D3FC8">
        <w:rPr>
          <w:rFonts w:ascii="Raleway" w:hAnsi="Raleway"/>
          <w:szCs w:val="22"/>
        </w:rPr>
        <w:t xml:space="preserve">daraufhin </w:t>
      </w:r>
      <w:r w:rsidRPr="00891794">
        <w:rPr>
          <w:rFonts w:ascii="Raleway" w:hAnsi="Raleway"/>
          <w:szCs w:val="22"/>
        </w:rPr>
        <w:t xml:space="preserve">eine Kampagne, die sowohl Online- als auch Offline-Maßnahmen vereint. </w:t>
      </w:r>
      <w:r w:rsidR="00417061">
        <w:rPr>
          <w:rFonts w:ascii="Raleway" w:hAnsi="Raleway"/>
          <w:szCs w:val="22"/>
        </w:rPr>
        <w:t xml:space="preserve">Ihr </w:t>
      </w:r>
      <w:r w:rsidRPr="00891794">
        <w:rPr>
          <w:rFonts w:ascii="Raleway" w:hAnsi="Raleway"/>
          <w:szCs w:val="22"/>
        </w:rPr>
        <w:t xml:space="preserve">Herzstück ist ein aufmerksamkeitsstarkes Key-Visual, </w:t>
      </w:r>
      <w:r w:rsidR="00B114D2">
        <w:rPr>
          <w:rFonts w:ascii="Raleway" w:hAnsi="Raleway"/>
          <w:szCs w:val="22"/>
        </w:rPr>
        <w:t>welches</w:t>
      </w:r>
      <w:r w:rsidRPr="00891794">
        <w:rPr>
          <w:rFonts w:ascii="Raleway" w:hAnsi="Raleway"/>
          <w:szCs w:val="22"/>
        </w:rPr>
        <w:t xml:space="preserve"> </w:t>
      </w:r>
      <w:r>
        <w:rPr>
          <w:rFonts w:ascii="Raleway" w:hAnsi="Raleway"/>
          <w:szCs w:val="22"/>
        </w:rPr>
        <w:t>eine große</w:t>
      </w:r>
      <w:r w:rsidRPr="00891794">
        <w:rPr>
          <w:rFonts w:ascii="Raleway" w:hAnsi="Raleway"/>
          <w:szCs w:val="22"/>
        </w:rPr>
        <w:t xml:space="preserve"> </w:t>
      </w:r>
      <w:r>
        <w:rPr>
          <w:rFonts w:ascii="Raleway" w:hAnsi="Raleway"/>
          <w:szCs w:val="22"/>
        </w:rPr>
        <w:t>„</w:t>
      </w:r>
      <w:r w:rsidRPr="00891794">
        <w:rPr>
          <w:rFonts w:ascii="Raleway" w:hAnsi="Raleway"/>
          <w:szCs w:val="22"/>
        </w:rPr>
        <w:t>25</w:t>
      </w:r>
      <w:r>
        <w:rPr>
          <w:rFonts w:ascii="Raleway" w:hAnsi="Raleway"/>
          <w:szCs w:val="22"/>
        </w:rPr>
        <w:t>“</w:t>
      </w:r>
      <w:r w:rsidRPr="00891794">
        <w:rPr>
          <w:rFonts w:ascii="Raleway" w:hAnsi="Raleway"/>
          <w:szCs w:val="22"/>
        </w:rPr>
        <w:t xml:space="preserve"> aus </w:t>
      </w:r>
      <w:r>
        <w:rPr>
          <w:rFonts w:ascii="Raleway" w:hAnsi="Raleway"/>
          <w:szCs w:val="22"/>
        </w:rPr>
        <w:t>dem Rohrsystem formt und dabei die Originalf</w:t>
      </w:r>
      <w:r w:rsidRPr="00891794">
        <w:rPr>
          <w:rFonts w:ascii="Raleway" w:hAnsi="Raleway"/>
          <w:szCs w:val="22"/>
        </w:rPr>
        <w:t xml:space="preserve">arben </w:t>
      </w:r>
      <w:r>
        <w:rPr>
          <w:rFonts w:ascii="Raleway" w:hAnsi="Raleway"/>
          <w:szCs w:val="22"/>
        </w:rPr>
        <w:t>beibehält</w:t>
      </w:r>
      <w:r w:rsidRPr="00891794">
        <w:rPr>
          <w:rFonts w:ascii="Raleway" w:hAnsi="Raleway"/>
          <w:szCs w:val="22"/>
        </w:rPr>
        <w:t xml:space="preserve"> – eine visuelle Hommage an die Erfolgsgeschichte von </w:t>
      </w:r>
      <w:r>
        <w:rPr>
          <w:rFonts w:ascii="Raleway" w:hAnsi="Raleway"/>
          <w:szCs w:val="22"/>
        </w:rPr>
        <w:t>RAU</w:t>
      </w:r>
      <w:r w:rsidRPr="00891794">
        <w:rPr>
          <w:rFonts w:ascii="Raleway" w:hAnsi="Raleway"/>
          <w:szCs w:val="22"/>
        </w:rPr>
        <w:t>TITAN. D</w:t>
      </w:r>
      <w:r>
        <w:rPr>
          <w:rFonts w:ascii="Raleway" w:hAnsi="Raleway"/>
          <w:szCs w:val="22"/>
        </w:rPr>
        <w:t>as Motiv</w:t>
      </w:r>
      <w:r w:rsidRPr="00891794">
        <w:rPr>
          <w:rFonts w:ascii="Raleway" w:hAnsi="Raleway"/>
          <w:szCs w:val="22"/>
        </w:rPr>
        <w:t xml:space="preserve"> zieht sich als roter Faden durch alle Maßnahmen und sorgt für </w:t>
      </w:r>
      <w:r w:rsidR="005D3FC8">
        <w:rPr>
          <w:rFonts w:ascii="Raleway" w:hAnsi="Raleway"/>
          <w:szCs w:val="22"/>
        </w:rPr>
        <w:t>eine hohe Wiedererkennung</w:t>
      </w:r>
      <w:r w:rsidRPr="00891794">
        <w:rPr>
          <w:rFonts w:ascii="Raleway" w:hAnsi="Raleway"/>
          <w:szCs w:val="22"/>
        </w:rPr>
        <w:t xml:space="preserve"> über sämtliche Kanäle hinweg.</w:t>
      </w:r>
    </w:p>
    <w:p w14:paraId="0009D07E" w14:textId="77777777" w:rsidR="00891794" w:rsidRDefault="00891794" w:rsidP="00891794">
      <w:pPr>
        <w:spacing w:line="360" w:lineRule="auto"/>
        <w:ind w:right="1128"/>
        <w:jc w:val="both"/>
        <w:rPr>
          <w:rFonts w:ascii="Raleway" w:hAnsi="Raleway"/>
          <w:szCs w:val="22"/>
        </w:rPr>
      </w:pPr>
    </w:p>
    <w:p w14:paraId="56952046" w14:textId="5F5CE95E" w:rsidR="00417061" w:rsidRPr="00417061" w:rsidRDefault="00417061" w:rsidP="00891794">
      <w:pPr>
        <w:spacing w:line="360" w:lineRule="auto"/>
        <w:ind w:right="1128"/>
        <w:jc w:val="both"/>
        <w:rPr>
          <w:rFonts w:ascii="Raleway" w:hAnsi="Raleway"/>
          <w:b/>
          <w:bCs/>
          <w:szCs w:val="22"/>
        </w:rPr>
      </w:pPr>
      <w:r>
        <w:rPr>
          <w:rFonts w:ascii="Raleway" w:hAnsi="Raleway"/>
          <w:b/>
          <w:bCs/>
          <w:szCs w:val="22"/>
        </w:rPr>
        <w:t>Meilensteine der Produktgeschichte</w:t>
      </w:r>
    </w:p>
    <w:p w14:paraId="13902DF2" w14:textId="2C4A583E" w:rsidR="00891794" w:rsidRPr="00891794" w:rsidRDefault="00891794" w:rsidP="00891794">
      <w:pPr>
        <w:spacing w:line="360" w:lineRule="auto"/>
        <w:ind w:right="1128"/>
        <w:jc w:val="both"/>
        <w:rPr>
          <w:rFonts w:ascii="Raleway" w:hAnsi="Raleway"/>
          <w:szCs w:val="22"/>
        </w:rPr>
      </w:pPr>
      <w:r w:rsidRPr="00891794">
        <w:rPr>
          <w:rFonts w:ascii="Raleway" w:hAnsi="Raleway"/>
          <w:szCs w:val="22"/>
        </w:rPr>
        <w:t xml:space="preserve">Zu den digitalen Maßnahmen gehören unter anderem aufmerksamkeitsstarke Videos und zielgerichtete </w:t>
      </w:r>
      <w:proofErr w:type="spellStart"/>
      <w:r w:rsidRPr="00891794">
        <w:rPr>
          <w:rFonts w:ascii="Raleway" w:hAnsi="Raleway"/>
          <w:szCs w:val="22"/>
        </w:rPr>
        <w:t>Social</w:t>
      </w:r>
      <w:proofErr w:type="spellEnd"/>
      <w:r w:rsidRPr="00891794">
        <w:rPr>
          <w:rFonts w:ascii="Raleway" w:hAnsi="Raleway"/>
          <w:szCs w:val="22"/>
        </w:rPr>
        <w:t>-Media-Posts, die die Jubiläumsbotschaft prägnant kommunizieren. Ergänzt werden diese durch eine eigens gestaltete Landingpage, die weiterführende Informationen bereitstellt und die Meilensteine der Produktgeschichte beleuchtet. Ein besonderes Highlight ist</w:t>
      </w:r>
      <w:r w:rsidR="00417061">
        <w:rPr>
          <w:rFonts w:ascii="Raleway" w:hAnsi="Raleway"/>
          <w:szCs w:val="22"/>
        </w:rPr>
        <w:t xml:space="preserve"> dabei</w:t>
      </w:r>
      <w:r w:rsidRPr="00891794">
        <w:rPr>
          <w:rFonts w:ascii="Raleway" w:hAnsi="Raleway"/>
          <w:szCs w:val="22"/>
        </w:rPr>
        <w:t xml:space="preserve"> </w:t>
      </w:r>
      <w:r w:rsidR="005D3FC8">
        <w:rPr>
          <w:rFonts w:ascii="Raleway" w:hAnsi="Raleway"/>
          <w:szCs w:val="22"/>
        </w:rPr>
        <w:t>ein</w:t>
      </w:r>
      <w:r w:rsidRPr="00891794">
        <w:rPr>
          <w:rFonts w:ascii="Raleway" w:hAnsi="Raleway"/>
          <w:szCs w:val="22"/>
        </w:rPr>
        <w:t xml:space="preserve"> Testimonial-Video, in dem ein zufriedener </w:t>
      </w:r>
      <w:r w:rsidR="00417061">
        <w:rPr>
          <w:rFonts w:ascii="Raleway" w:hAnsi="Raleway"/>
          <w:szCs w:val="22"/>
        </w:rPr>
        <w:t>SHK-Betrieb</w:t>
      </w:r>
      <w:r w:rsidRPr="00891794">
        <w:rPr>
          <w:rFonts w:ascii="Raleway" w:hAnsi="Raleway"/>
          <w:szCs w:val="22"/>
        </w:rPr>
        <w:t xml:space="preserve"> authentisch von seinen Erfahrungen mit </w:t>
      </w:r>
      <w:r w:rsidR="005D3FC8">
        <w:rPr>
          <w:rFonts w:ascii="Raleway" w:hAnsi="Raleway"/>
          <w:szCs w:val="22"/>
        </w:rPr>
        <w:t>RAU</w:t>
      </w:r>
      <w:r w:rsidRPr="00891794">
        <w:rPr>
          <w:rFonts w:ascii="Raleway" w:hAnsi="Raleway"/>
          <w:szCs w:val="22"/>
        </w:rPr>
        <w:t>TITAN berichtet und die vielfältigen Vorteile des Systems verdeutlicht.</w:t>
      </w:r>
    </w:p>
    <w:p w14:paraId="1D3F4AED" w14:textId="77777777" w:rsidR="00891794" w:rsidRPr="00891794" w:rsidRDefault="00891794" w:rsidP="00891794">
      <w:pPr>
        <w:spacing w:line="360" w:lineRule="auto"/>
        <w:ind w:right="1128"/>
        <w:jc w:val="both"/>
        <w:rPr>
          <w:rFonts w:ascii="Raleway" w:hAnsi="Raleway"/>
          <w:szCs w:val="22"/>
        </w:rPr>
      </w:pPr>
    </w:p>
    <w:p w14:paraId="1669CE5C" w14:textId="272A643E" w:rsidR="00362998" w:rsidRDefault="00891794" w:rsidP="00891794">
      <w:pPr>
        <w:spacing w:line="360" w:lineRule="auto"/>
        <w:ind w:right="1128"/>
        <w:jc w:val="both"/>
        <w:rPr>
          <w:rFonts w:ascii="Raleway" w:hAnsi="Raleway"/>
          <w:szCs w:val="22"/>
        </w:rPr>
      </w:pPr>
      <w:r w:rsidRPr="00891794">
        <w:rPr>
          <w:rFonts w:ascii="Raleway" w:hAnsi="Raleway"/>
          <w:szCs w:val="22"/>
        </w:rPr>
        <w:lastRenderedPageBreak/>
        <w:t>Auch im Printbereich setzt L</w:t>
      </w:r>
      <w:r w:rsidR="005D3FC8">
        <w:rPr>
          <w:rFonts w:ascii="Raleway" w:hAnsi="Raleway"/>
          <w:szCs w:val="22"/>
        </w:rPr>
        <w:t>ingner Marketing</w:t>
      </w:r>
      <w:r w:rsidRPr="00891794">
        <w:rPr>
          <w:rFonts w:ascii="Raleway" w:hAnsi="Raleway"/>
          <w:szCs w:val="22"/>
        </w:rPr>
        <w:t xml:space="preserve"> auf </w:t>
      </w:r>
      <w:r w:rsidR="005D3FC8">
        <w:rPr>
          <w:rFonts w:ascii="Raleway" w:hAnsi="Raleway"/>
          <w:szCs w:val="22"/>
        </w:rPr>
        <w:t>hochwertige</w:t>
      </w:r>
      <w:r w:rsidRPr="00891794">
        <w:rPr>
          <w:rFonts w:ascii="Raleway" w:hAnsi="Raleway"/>
          <w:szCs w:val="22"/>
        </w:rPr>
        <w:t xml:space="preserve"> Gestaltung: Ein </w:t>
      </w:r>
      <w:r w:rsidR="005D3FC8">
        <w:rPr>
          <w:rFonts w:ascii="Raleway" w:hAnsi="Raleway"/>
          <w:szCs w:val="22"/>
        </w:rPr>
        <w:t>ansprechender</w:t>
      </w:r>
      <w:r w:rsidRPr="00891794">
        <w:rPr>
          <w:rFonts w:ascii="Raleway" w:hAnsi="Raleway"/>
          <w:szCs w:val="22"/>
        </w:rPr>
        <w:t xml:space="preserve"> Kampagnenflyer rückt nochmals die wesentlichen Vorteile von </w:t>
      </w:r>
      <w:r w:rsidR="005D3FC8">
        <w:rPr>
          <w:rFonts w:ascii="Raleway" w:hAnsi="Raleway"/>
          <w:szCs w:val="22"/>
        </w:rPr>
        <w:t>RAU</w:t>
      </w:r>
      <w:r w:rsidRPr="00891794">
        <w:rPr>
          <w:rFonts w:ascii="Raleway" w:hAnsi="Raleway"/>
          <w:szCs w:val="22"/>
        </w:rPr>
        <w:t xml:space="preserve">TITAN in den Fokus und nutzt </w:t>
      </w:r>
      <w:r w:rsidR="00417061">
        <w:rPr>
          <w:rFonts w:ascii="Raleway" w:hAnsi="Raleway"/>
          <w:szCs w:val="22"/>
        </w:rPr>
        <w:t>„</w:t>
      </w:r>
      <w:r w:rsidRPr="00891794">
        <w:rPr>
          <w:rFonts w:ascii="Raleway" w:hAnsi="Raleway"/>
          <w:szCs w:val="22"/>
        </w:rPr>
        <w:t>historische</w:t>
      </w:r>
      <w:r w:rsidR="00417061">
        <w:rPr>
          <w:rFonts w:ascii="Raleway" w:hAnsi="Raleway"/>
          <w:szCs w:val="22"/>
        </w:rPr>
        <w:t>“</w:t>
      </w:r>
      <w:r w:rsidRPr="00891794">
        <w:rPr>
          <w:rFonts w:ascii="Raleway" w:hAnsi="Raleway"/>
          <w:szCs w:val="22"/>
        </w:rPr>
        <w:t xml:space="preserve"> Bildmotive, um die Entwicklung der Kommunikation über die letzten 25 Jahre hinweg eindrucksvoll zu dokumentieren. Sämtliche Maßnahmen sind perfekt aufeinander abgestimmt und </w:t>
      </w:r>
      <w:r w:rsidR="005D3FC8">
        <w:rPr>
          <w:rFonts w:ascii="Raleway" w:hAnsi="Raleway"/>
          <w:szCs w:val="22"/>
        </w:rPr>
        <w:t>zeigen</w:t>
      </w:r>
      <w:r w:rsidRPr="00891794">
        <w:rPr>
          <w:rFonts w:ascii="Raleway" w:hAnsi="Raleway"/>
          <w:szCs w:val="22"/>
        </w:rPr>
        <w:t xml:space="preserve"> das Produkt in seiner ganzen Innovationskraft.</w:t>
      </w:r>
    </w:p>
    <w:p w14:paraId="72C73827" w14:textId="77777777" w:rsidR="005D3FC8" w:rsidRDefault="005D3FC8" w:rsidP="00891794">
      <w:pPr>
        <w:spacing w:line="360" w:lineRule="auto"/>
        <w:ind w:right="1128"/>
        <w:jc w:val="both"/>
        <w:rPr>
          <w:rFonts w:ascii="Raleway" w:hAnsi="Raleway"/>
          <w:szCs w:val="22"/>
        </w:rPr>
      </w:pPr>
    </w:p>
    <w:p w14:paraId="3692EC06" w14:textId="1ABA8361" w:rsidR="005D3FC8" w:rsidRPr="00F06272" w:rsidRDefault="005D3FC8" w:rsidP="00891794">
      <w:pPr>
        <w:spacing w:line="360" w:lineRule="auto"/>
        <w:ind w:right="1128"/>
        <w:jc w:val="both"/>
        <w:rPr>
          <w:rFonts w:ascii="Raleway" w:hAnsi="Raleway"/>
          <w:szCs w:val="22"/>
        </w:rPr>
      </w:pPr>
      <w:r>
        <w:rPr>
          <w:rFonts w:ascii="Raleway" w:hAnsi="Raleway"/>
          <w:szCs w:val="22"/>
        </w:rPr>
        <w:t>Weitere Informationen finden Interessierte unter:</w:t>
      </w:r>
      <w:r w:rsidRPr="00E47368">
        <w:rPr>
          <w:rFonts w:ascii="Raleway" w:hAnsi="Raleway"/>
          <w:szCs w:val="22"/>
        </w:rPr>
        <w:t xml:space="preserve"> </w:t>
      </w:r>
      <w:hyperlink r:id="rId6" w:history="1">
        <w:r w:rsidR="00E47368" w:rsidRPr="00E47368">
          <w:rPr>
            <w:rStyle w:val="Hyperlink"/>
            <w:rFonts w:ascii="Raleway" w:hAnsi="Raleway"/>
          </w:rPr>
          <w:t>gebaeudetechnik.rehau.de/25jahrerautitan</w:t>
        </w:r>
      </w:hyperlink>
      <w:r w:rsidR="00A8266A" w:rsidRPr="00E47368">
        <w:rPr>
          <w:rFonts w:ascii="Raleway" w:hAnsi="Raleway"/>
          <w:szCs w:val="22"/>
        </w:rPr>
        <w:t xml:space="preserve"> </w:t>
      </w:r>
      <w:r w:rsidRPr="00E47368">
        <w:rPr>
          <w:rFonts w:ascii="Raleway" w:hAnsi="Raleway"/>
          <w:szCs w:val="22"/>
        </w:rPr>
        <w:t xml:space="preserve">und </w:t>
      </w:r>
      <w:r>
        <w:rPr>
          <w:rFonts w:ascii="Raleway" w:hAnsi="Raleway"/>
          <w:szCs w:val="22"/>
        </w:rPr>
        <w:t xml:space="preserve">unter </w:t>
      </w:r>
      <w:hyperlink r:id="rId7" w:history="1">
        <w:r w:rsidRPr="00B34DCD">
          <w:rPr>
            <w:rStyle w:val="Hyperlink"/>
            <w:rFonts w:ascii="Raleway" w:hAnsi="Raleway"/>
            <w:szCs w:val="22"/>
          </w:rPr>
          <w:t>www.lingner.de</w:t>
        </w:r>
      </w:hyperlink>
      <w:r>
        <w:rPr>
          <w:rFonts w:ascii="Raleway" w:hAnsi="Raleway"/>
          <w:szCs w:val="22"/>
        </w:rPr>
        <w:t xml:space="preserve"> </w:t>
      </w:r>
    </w:p>
    <w:p w14:paraId="41A606D8" w14:textId="77777777" w:rsidR="00344EE1" w:rsidRPr="00F06272" w:rsidRDefault="00344EE1" w:rsidP="00F06272">
      <w:pPr>
        <w:spacing w:line="360" w:lineRule="auto"/>
        <w:ind w:right="1128"/>
        <w:jc w:val="both"/>
        <w:rPr>
          <w:rFonts w:ascii="Raleway" w:hAnsi="Raleway"/>
          <w:szCs w:val="22"/>
        </w:rPr>
      </w:pPr>
    </w:p>
    <w:p w14:paraId="70F0E3C6" w14:textId="77777777" w:rsidR="007F431D" w:rsidRDefault="007F431D" w:rsidP="00F26C2B">
      <w:pPr>
        <w:ind w:right="1128"/>
        <w:rPr>
          <w:rFonts w:ascii="Raleway" w:hAnsi="Raleway"/>
          <w:b/>
        </w:rPr>
      </w:pPr>
    </w:p>
    <w:p w14:paraId="645F27ED" w14:textId="77777777" w:rsidR="006B59A2" w:rsidRDefault="006B59A2" w:rsidP="006B59A2">
      <w:pPr>
        <w:spacing w:line="360" w:lineRule="auto"/>
        <w:ind w:right="1128"/>
        <w:jc w:val="both"/>
        <w:rPr>
          <w:rFonts w:ascii="Raleway" w:hAnsi="Raleway"/>
          <w:b/>
          <w:i/>
          <w:sz w:val="20"/>
        </w:rPr>
      </w:pPr>
      <w:r>
        <w:rPr>
          <w:rFonts w:ascii="Raleway" w:hAnsi="Raleway"/>
          <w:b/>
          <w:i/>
          <w:sz w:val="20"/>
        </w:rPr>
        <w:t>Über Lingner Marketing</w:t>
      </w:r>
    </w:p>
    <w:p w14:paraId="318B98D3" w14:textId="77777777" w:rsidR="006B59A2" w:rsidRPr="00B15CC4" w:rsidRDefault="006B59A2" w:rsidP="006B59A2">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 xml:space="preserve">n Erfolg ihrer Kundinnen und Kunden. Gegründet als klassische Werbeagentur im Jahr 1989 hat sie sich heute erfolgreich als Expertin für holistische Markenerlebnisse positioniert und behauptet sich seit Jahren erfolgreich im </w:t>
      </w:r>
      <w:r w:rsidRPr="002B70E1">
        <w:rPr>
          <w:rFonts w:ascii="Raleway" w:hAnsi="Raleway"/>
          <w:i/>
          <w:sz w:val="20"/>
        </w:rPr>
        <w:t>Umsatzranking von W&amp;V, Horizont und GWA unter den Top 50 der größten inhabergeführten Agenturen</w:t>
      </w:r>
      <w:r>
        <w:rPr>
          <w:rFonts w:ascii="Raleway" w:hAnsi="Raleway"/>
          <w:i/>
          <w:sz w:val="20"/>
        </w:rPr>
        <w: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14:paraId="53729571" w14:textId="77777777" w:rsidR="00344EE1" w:rsidRDefault="00344EE1" w:rsidP="00F26C2B">
      <w:pPr>
        <w:ind w:right="1128"/>
        <w:rPr>
          <w:rFonts w:ascii="Raleway" w:hAnsi="Raleway"/>
          <w:b/>
        </w:rPr>
      </w:pPr>
    </w:p>
    <w:p w14:paraId="6DDBF221" w14:textId="77777777" w:rsidR="007F431D" w:rsidRDefault="007F431D" w:rsidP="00F26C2B">
      <w:pPr>
        <w:ind w:right="1128"/>
        <w:rPr>
          <w:rFonts w:ascii="Raleway" w:hAnsi="Raleway"/>
          <w:b/>
        </w:rPr>
      </w:pPr>
    </w:p>
    <w:p w14:paraId="29E4D347" w14:textId="77777777" w:rsidR="00F06272" w:rsidRDefault="00F06272" w:rsidP="00F06272">
      <w:pPr>
        <w:ind w:right="1128"/>
        <w:rPr>
          <w:rFonts w:ascii="Raleway" w:hAnsi="Raleway"/>
          <w:b/>
          <w:u w:val="single"/>
        </w:rPr>
      </w:pPr>
      <w:r w:rsidRPr="00B76FB6">
        <w:rPr>
          <w:rFonts w:ascii="Raleway" w:hAnsi="Raleway"/>
          <w:b/>
          <w:u w:val="single"/>
        </w:rPr>
        <w:t>Bildunterschriften</w:t>
      </w:r>
    </w:p>
    <w:p w14:paraId="4A8A04DD" w14:textId="77777777" w:rsidR="00F06272" w:rsidRDefault="00F06272" w:rsidP="00F06272">
      <w:pPr>
        <w:ind w:right="1128"/>
        <w:rPr>
          <w:rFonts w:ascii="Raleway" w:hAnsi="Raleway"/>
          <w:b/>
        </w:rPr>
      </w:pPr>
    </w:p>
    <w:p w14:paraId="2BE9635C" w14:textId="449AC38E" w:rsidR="00F06272" w:rsidRDefault="00261AAE" w:rsidP="00F06272">
      <w:pPr>
        <w:ind w:right="1128"/>
        <w:rPr>
          <w:rFonts w:ascii="Raleway" w:hAnsi="Raleway"/>
          <w:b/>
        </w:rPr>
      </w:pPr>
      <w:r>
        <w:rPr>
          <w:rFonts w:ascii="Raleway" w:hAnsi="Raleway"/>
          <w:b/>
          <w:noProof/>
        </w:rPr>
        <w:drawing>
          <wp:inline distT="0" distB="0" distL="0" distR="0" wp14:anchorId="004CF4D5" wp14:editId="11CAE749">
            <wp:extent cx="2880000" cy="1922542"/>
            <wp:effectExtent l="0" t="0" r="0" b="1905"/>
            <wp:docPr id="1723720978" name="Grafik 1" descr="Ein Bild, das Text, Allgemeine Versorgung, Buch, Aufdru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720978" name="Grafik 1" descr="Ein Bild, das Text, Allgemeine Versorgung, Buch, Aufdruck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2880000" cy="1922542"/>
                    </a:xfrm>
                    <a:prstGeom prst="rect">
                      <a:avLst/>
                    </a:prstGeom>
                  </pic:spPr>
                </pic:pic>
              </a:graphicData>
            </a:graphic>
          </wp:inline>
        </w:drawing>
      </w:r>
    </w:p>
    <w:p w14:paraId="3395886E" w14:textId="77777777" w:rsidR="00F06272" w:rsidRDefault="00F06272" w:rsidP="00F06272">
      <w:pPr>
        <w:ind w:right="1128"/>
        <w:rPr>
          <w:rFonts w:ascii="Raleway" w:hAnsi="Raleway"/>
          <w:b/>
        </w:rPr>
      </w:pPr>
    </w:p>
    <w:p w14:paraId="0A9FACCB" w14:textId="5317B4A6" w:rsidR="00F06272" w:rsidRPr="0044286C" w:rsidRDefault="006D38A7" w:rsidP="00F06272">
      <w:pPr>
        <w:ind w:right="1128"/>
        <w:rPr>
          <w:rFonts w:ascii="Raleway" w:hAnsi="Raleway"/>
          <w:i/>
        </w:rPr>
      </w:pPr>
      <w:r>
        <w:rPr>
          <w:rFonts w:ascii="Raleway" w:hAnsi="Raleway"/>
          <w:i/>
        </w:rPr>
        <w:t>E</w:t>
      </w:r>
      <w:r w:rsidRPr="006D38A7">
        <w:rPr>
          <w:rFonts w:ascii="Raleway" w:hAnsi="Raleway"/>
          <w:i/>
        </w:rPr>
        <w:t>ine visuelle Hommage an die Erfolgsgeschichte von RAUTITAN</w:t>
      </w:r>
      <w:r>
        <w:rPr>
          <w:rFonts w:ascii="Raleway" w:hAnsi="Raleway"/>
          <w:i/>
        </w:rPr>
        <w:t>: Das</w:t>
      </w:r>
      <w:r w:rsidRPr="006D38A7">
        <w:rPr>
          <w:rFonts w:ascii="Raleway" w:hAnsi="Raleway"/>
          <w:i/>
        </w:rPr>
        <w:t xml:space="preserve"> aufmerksamkeitsstarke Key-Visual</w:t>
      </w:r>
      <w:r>
        <w:rPr>
          <w:rFonts w:ascii="Raleway" w:hAnsi="Raleway"/>
          <w:i/>
        </w:rPr>
        <w:t xml:space="preserve"> bildet eine</w:t>
      </w:r>
      <w:r w:rsidRPr="006D38A7">
        <w:rPr>
          <w:rFonts w:ascii="Raleway" w:hAnsi="Raleway"/>
          <w:i/>
        </w:rPr>
        <w:t xml:space="preserve"> große „25“ aus dem Rohrsystem</w:t>
      </w:r>
      <w:r w:rsidR="005C730D">
        <w:rPr>
          <w:rFonts w:ascii="Raleway" w:hAnsi="Raleway"/>
          <w:i/>
        </w:rPr>
        <w:t xml:space="preserve"> und zieht sich durch alle Maßnahmen</w:t>
      </w:r>
      <w:r w:rsidRPr="006D38A7">
        <w:rPr>
          <w:rFonts w:ascii="Raleway" w:hAnsi="Raleway"/>
          <w:i/>
        </w:rPr>
        <w:t>.</w:t>
      </w:r>
    </w:p>
    <w:p w14:paraId="2AB4B081" w14:textId="77777777" w:rsidR="00F06272" w:rsidRDefault="00F06272" w:rsidP="00F26C2B">
      <w:pPr>
        <w:ind w:right="1128"/>
        <w:rPr>
          <w:rFonts w:ascii="Raleway" w:hAnsi="Raleway"/>
          <w:b/>
        </w:rPr>
      </w:pPr>
    </w:p>
    <w:p w14:paraId="70E406A6" w14:textId="77777777" w:rsidR="00F06272" w:rsidRDefault="00F06272" w:rsidP="00F26C2B">
      <w:pPr>
        <w:ind w:right="1128"/>
        <w:rPr>
          <w:rFonts w:ascii="Raleway" w:hAnsi="Raleway"/>
          <w:b/>
        </w:rPr>
      </w:pPr>
    </w:p>
    <w:p w14:paraId="79D4757B" w14:textId="77777777" w:rsidR="00261AAE" w:rsidRDefault="00261AAE" w:rsidP="00F26C2B">
      <w:pPr>
        <w:ind w:right="1128"/>
        <w:rPr>
          <w:rFonts w:ascii="Raleway" w:hAnsi="Raleway"/>
          <w:b/>
        </w:rPr>
      </w:pPr>
    </w:p>
    <w:p w14:paraId="6CEAEB89" w14:textId="6E8DC8EE" w:rsidR="00261AAE" w:rsidRDefault="00261AAE" w:rsidP="00F26C2B">
      <w:pPr>
        <w:ind w:right="1128"/>
        <w:rPr>
          <w:rFonts w:ascii="Raleway" w:hAnsi="Raleway"/>
          <w:b/>
        </w:rPr>
      </w:pPr>
      <w:r>
        <w:rPr>
          <w:rFonts w:ascii="Raleway" w:hAnsi="Raleway"/>
          <w:b/>
          <w:noProof/>
        </w:rPr>
        <w:lastRenderedPageBreak/>
        <w:drawing>
          <wp:inline distT="0" distB="0" distL="0" distR="0" wp14:anchorId="6214A795" wp14:editId="1366339C">
            <wp:extent cx="2880000" cy="2304064"/>
            <wp:effectExtent l="0" t="0" r="0" b="1270"/>
            <wp:docPr id="2016461112" name="Grafik 2" descr="Ein Bild, das Text, Elektronik, computer,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461112" name="Grafik 2" descr="Ein Bild, das Text, Elektronik, computer, Computer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2880000" cy="2304064"/>
                    </a:xfrm>
                    <a:prstGeom prst="rect">
                      <a:avLst/>
                    </a:prstGeom>
                  </pic:spPr>
                </pic:pic>
              </a:graphicData>
            </a:graphic>
          </wp:inline>
        </w:drawing>
      </w:r>
    </w:p>
    <w:p w14:paraId="09E4F48C" w14:textId="3E191BE4" w:rsidR="006D38A7" w:rsidRPr="006D38A7" w:rsidRDefault="006D38A7" w:rsidP="00F26C2B">
      <w:pPr>
        <w:ind w:right="1128"/>
        <w:rPr>
          <w:rFonts w:ascii="Raleway" w:hAnsi="Raleway"/>
          <w:bCs/>
          <w:i/>
          <w:iCs/>
        </w:rPr>
      </w:pPr>
      <w:r>
        <w:rPr>
          <w:rFonts w:ascii="Raleway" w:hAnsi="Raleway"/>
          <w:bCs/>
          <w:i/>
          <w:iCs/>
        </w:rPr>
        <w:t>E</w:t>
      </w:r>
      <w:r w:rsidRPr="006D38A7">
        <w:rPr>
          <w:rFonts w:ascii="Raleway" w:hAnsi="Raleway"/>
          <w:bCs/>
          <w:i/>
          <w:iCs/>
        </w:rPr>
        <w:t xml:space="preserve">ine eigens </w:t>
      </w:r>
      <w:r>
        <w:rPr>
          <w:rFonts w:ascii="Raleway" w:hAnsi="Raleway"/>
          <w:bCs/>
          <w:i/>
          <w:iCs/>
        </w:rPr>
        <w:t xml:space="preserve">für das Jubiläum </w:t>
      </w:r>
      <w:r w:rsidRPr="006D38A7">
        <w:rPr>
          <w:rFonts w:ascii="Raleway" w:hAnsi="Raleway"/>
          <w:bCs/>
          <w:i/>
          <w:iCs/>
        </w:rPr>
        <w:t>gestaltete Landingpage</w:t>
      </w:r>
      <w:r>
        <w:rPr>
          <w:rFonts w:ascii="Raleway" w:hAnsi="Raleway"/>
          <w:bCs/>
          <w:i/>
          <w:iCs/>
        </w:rPr>
        <w:t xml:space="preserve"> stellt</w:t>
      </w:r>
      <w:r w:rsidRPr="006D38A7">
        <w:rPr>
          <w:rFonts w:ascii="Raleway" w:hAnsi="Raleway"/>
          <w:bCs/>
          <w:i/>
          <w:iCs/>
        </w:rPr>
        <w:t xml:space="preserve"> weiterführende Informationen bereit und </w:t>
      </w:r>
      <w:r>
        <w:rPr>
          <w:rFonts w:ascii="Raleway" w:hAnsi="Raleway"/>
          <w:bCs/>
          <w:i/>
          <w:iCs/>
        </w:rPr>
        <w:t xml:space="preserve">beleuchtet </w:t>
      </w:r>
      <w:r w:rsidRPr="006D38A7">
        <w:rPr>
          <w:rFonts w:ascii="Raleway" w:hAnsi="Raleway"/>
          <w:bCs/>
          <w:i/>
          <w:iCs/>
        </w:rPr>
        <w:t>die Meilensteine der Produktgeschichte.</w:t>
      </w:r>
    </w:p>
    <w:p w14:paraId="4E39E89D" w14:textId="77777777" w:rsidR="006D38A7" w:rsidRDefault="006D38A7" w:rsidP="00F26C2B">
      <w:pPr>
        <w:ind w:right="1128"/>
        <w:rPr>
          <w:rFonts w:ascii="Raleway" w:hAnsi="Raleway"/>
          <w:b/>
        </w:rPr>
      </w:pPr>
    </w:p>
    <w:p w14:paraId="21A68813" w14:textId="77777777" w:rsidR="006D38A7" w:rsidRDefault="006D38A7" w:rsidP="00F26C2B">
      <w:pPr>
        <w:ind w:right="1128"/>
        <w:rPr>
          <w:rFonts w:ascii="Raleway" w:hAnsi="Raleway"/>
          <w:b/>
        </w:rPr>
      </w:pPr>
    </w:p>
    <w:p w14:paraId="17ABBCA4" w14:textId="77777777" w:rsidR="006D38A7" w:rsidRDefault="006D38A7" w:rsidP="00F26C2B">
      <w:pPr>
        <w:ind w:right="1128"/>
        <w:rPr>
          <w:rFonts w:ascii="Raleway" w:hAnsi="Raleway"/>
          <w:b/>
        </w:rPr>
      </w:pPr>
    </w:p>
    <w:p w14:paraId="76DFFA93" w14:textId="77777777" w:rsidR="00F06272" w:rsidRDefault="00F06272" w:rsidP="00F26C2B">
      <w:pPr>
        <w:ind w:right="1128"/>
        <w:rPr>
          <w:rFonts w:ascii="Raleway" w:hAnsi="Raleway"/>
          <w:b/>
        </w:rPr>
      </w:pPr>
    </w:p>
    <w:p w14:paraId="099CC561" w14:textId="77777777" w:rsidR="007F431D" w:rsidRDefault="007F431D" w:rsidP="00F26C2B">
      <w:pPr>
        <w:ind w:right="1128"/>
        <w:rPr>
          <w:rFonts w:ascii="Raleway" w:hAnsi="Raleway"/>
          <w:b/>
        </w:rPr>
      </w:pPr>
      <w:r>
        <w:rPr>
          <w:rFonts w:ascii="Raleway" w:hAnsi="Raleway"/>
          <w:b/>
        </w:rPr>
        <w:t>Pressekontakt:</w:t>
      </w:r>
    </w:p>
    <w:p w14:paraId="5E4CC3F9" w14:textId="77777777"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14:paraId="420707F7" w14:textId="77777777"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10"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14:paraId="22C966C6" w14:textId="77777777" w:rsidR="007F431D" w:rsidRPr="009A7E76" w:rsidRDefault="007F431D" w:rsidP="00F26C2B">
      <w:pPr>
        <w:ind w:right="1128"/>
        <w:rPr>
          <w:rFonts w:ascii="Raleway" w:hAnsi="Raleway"/>
          <w:b/>
        </w:rPr>
      </w:pPr>
    </w:p>
    <w:sectPr w:rsidR="007F431D" w:rsidRPr="009A7E76" w:rsidSect="00CA6FD6">
      <w:headerReference w:type="default" r:id="rId11"/>
      <w:footerReference w:type="defaul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0763E" w14:textId="77777777" w:rsidR="006E72A7" w:rsidRDefault="006E72A7" w:rsidP="00F26C2B">
      <w:r>
        <w:separator/>
      </w:r>
    </w:p>
  </w:endnote>
  <w:endnote w:type="continuationSeparator" w:id="0">
    <w:p w14:paraId="1CE9C6FC" w14:textId="77777777" w:rsidR="006E72A7" w:rsidRDefault="006E72A7"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4856015"/>
      <w:docPartObj>
        <w:docPartGallery w:val="Page Numbers (Bottom of Page)"/>
        <w:docPartUnique/>
      </w:docPartObj>
    </w:sdtPr>
    <w:sdtContent>
      <w:sdt>
        <w:sdtPr>
          <w:id w:val="1728636285"/>
          <w:docPartObj>
            <w:docPartGallery w:val="Page Numbers (Top of Page)"/>
            <w:docPartUnique/>
          </w:docPartObj>
        </w:sdtPr>
        <w:sdtContent>
          <w:sdt>
            <w:sdtPr>
              <w:rPr>
                <w:rFonts w:ascii="Raleway" w:hAnsi="Raleway"/>
                <w:sz w:val="18"/>
                <w:szCs w:val="18"/>
              </w:rPr>
              <w:id w:val="1138454866"/>
              <w:docPartObj>
                <w:docPartGallery w:val="Page Numbers (Top of Page)"/>
                <w:docPartUnique/>
              </w:docPartObj>
            </w:sdtPr>
            <w:sdtContent>
              <w:p w14:paraId="767BFC5F" w14:textId="77777777" w:rsidR="00F11537" w:rsidRPr="00F11537" w:rsidRDefault="00F11537" w:rsidP="00F11537">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sdtContent>
  </w:sdt>
  <w:p w14:paraId="0D8DCC77" w14:textId="77777777" w:rsidR="00F11537" w:rsidRDefault="00F115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D76D5" w14:textId="77777777" w:rsidR="006E72A7" w:rsidRDefault="006E72A7" w:rsidP="00F26C2B">
      <w:r>
        <w:separator/>
      </w:r>
    </w:p>
  </w:footnote>
  <w:footnote w:type="continuationSeparator" w:id="0">
    <w:p w14:paraId="0F1BE64B" w14:textId="77777777" w:rsidR="006E72A7" w:rsidRDefault="006E72A7"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5FB2F" w14:textId="77777777" w:rsidR="00F26C2B" w:rsidRDefault="00F26C2B">
    <w:pPr>
      <w:pStyle w:val="Kopfzeile"/>
    </w:pPr>
    <w:r>
      <w:rPr>
        <w:noProof/>
      </w:rPr>
      <w:drawing>
        <wp:anchor distT="0" distB="0" distL="114300" distR="114300" simplePos="0" relativeHeight="251658240" behindDoc="1" locked="0" layoutInCell="1" allowOverlap="1" wp14:anchorId="74C43333" wp14:editId="25ED2DC1">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A8"/>
    <w:rsid w:val="00025AB4"/>
    <w:rsid w:val="000A1829"/>
    <w:rsid w:val="000C5ED0"/>
    <w:rsid w:val="001220C5"/>
    <w:rsid w:val="001D22B3"/>
    <w:rsid w:val="00261AAE"/>
    <w:rsid w:val="0027076C"/>
    <w:rsid w:val="00276E8F"/>
    <w:rsid w:val="002E2BF9"/>
    <w:rsid w:val="00330679"/>
    <w:rsid w:val="00331EAA"/>
    <w:rsid w:val="00344EE1"/>
    <w:rsid w:val="00362998"/>
    <w:rsid w:val="003A3D9B"/>
    <w:rsid w:val="00417061"/>
    <w:rsid w:val="004D3AA8"/>
    <w:rsid w:val="004E042B"/>
    <w:rsid w:val="00506F8C"/>
    <w:rsid w:val="00513780"/>
    <w:rsid w:val="005C730D"/>
    <w:rsid w:val="005D3FC8"/>
    <w:rsid w:val="00666379"/>
    <w:rsid w:val="006A0856"/>
    <w:rsid w:val="006B3EED"/>
    <w:rsid w:val="006B59A2"/>
    <w:rsid w:val="006D38A7"/>
    <w:rsid w:val="006E72A7"/>
    <w:rsid w:val="006F6EA1"/>
    <w:rsid w:val="007A79BB"/>
    <w:rsid w:val="007B35B9"/>
    <w:rsid w:val="007F431D"/>
    <w:rsid w:val="00814284"/>
    <w:rsid w:val="00873D20"/>
    <w:rsid w:val="00891794"/>
    <w:rsid w:val="00900C34"/>
    <w:rsid w:val="00996601"/>
    <w:rsid w:val="009A1F82"/>
    <w:rsid w:val="009A7E76"/>
    <w:rsid w:val="00A133D5"/>
    <w:rsid w:val="00A6476D"/>
    <w:rsid w:val="00A776DE"/>
    <w:rsid w:val="00A8266A"/>
    <w:rsid w:val="00AA1BCD"/>
    <w:rsid w:val="00B01EA5"/>
    <w:rsid w:val="00B114D2"/>
    <w:rsid w:val="00BF2350"/>
    <w:rsid w:val="00BF3A3C"/>
    <w:rsid w:val="00C91ECE"/>
    <w:rsid w:val="00CA6FD6"/>
    <w:rsid w:val="00D21958"/>
    <w:rsid w:val="00D44054"/>
    <w:rsid w:val="00E47368"/>
    <w:rsid w:val="00E70201"/>
    <w:rsid w:val="00EB1AFD"/>
    <w:rsid w:val="00F06272"/>
    <w:rsid w:val="00F11537"/>
    <w:rsid w:val="00F26C2B"/>
    <w:rsid w:val="00FB08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CDC7D"/>
  <w14:defaultImageDpi w14:val="32767"/>
  <w15:chartTrackingRefBased/>
  <w15:docId w15:val="{DDB3A977-C34E-4AEA-8D50-465CAE5A8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95975">
      <w:bodyDiv w:val="1"/>
      <w:marLeft w:val="0"/>
      <w:marRight w:val="0"/>
      <w:marTop w:val="0"/>
      <w:marBottom w:val="0"/>
      <w:divBdr>
        <w:top w:val="none" w:sz="0" w:space="0" w:color="auto"/>
        <w:left w:val="none" w:sz="0" w:space="0" w:color="auto"/>
        <w:bottom w:val="none" w:sz="0" w:space="0" w:color="auto"/>
        <w:right w:val="none" w:sz="0" w:space="0" w:color="auto"/>
      </w:divBdr>
    </w:div>
    <w:div w:id="150490269">
      <w:bodyDiv w:val="1"/>
      <w:marLeft w:val="0"/>
      <w:marRight w:val="0"/>
      <w:marTop w:val="0"/>
      <w:marBottom w:val="0"/>
      <w:divBdr>
        <w:top w:val="none" w:sz="0" w:space="0" w:color="auto"/>
        <w:left w:val="none" w:sz="0" w:space="0" w:color="auto"/>
        <w:bottom w:val="none" w:sz="0" w:space="0" w:color="auto"/>
        <w:right w:val="none" w:sz="0" w:space="0" w:color="auto"/>
      </w:divBdr>
    </w:div>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373235938">
      <w:bodyDiv w:val="1"/>
      <w:marLeft w:val="0"/>
      <w:marRight w:val="0"/>
      <w:marTop w:val="0"/>
      <w:marBottom w:val="0"/>
      <w:divBdr>
        <w:top w:val="none" w:sz="0" w:space="0" w:color="auto"/>
        <w:left w:val="none" w:sz="0" w:space="0" w:color="auto"/>
        <w:bottom w:val="none" w:sz="0" w:space="0" w:color="auto"/>
        <w:right w:val="none" w:sz="0" w:space="0" w:color="auto"/>
      </w:divBdr>
    </w:div>
    <w:div w:id="471094893">
      <w:bodyDiv w:val="1"/>
      <w:marLeft w:val="0"/>
      <w:marRight w:val="0"/>
      <w:marTop w:val="0"/>
      <w:marBottom w:val="0"/>
      <w:divBdr>
        <w:top w:val="none" w:sz="0" w:space="0" w:color="auto"/>
        <w:left w:val="none" w:sz="0" w:space="0" w:color="auto"/>
        <w:bottom w:val="none" w:sz="0" w:space="0" w:color="auto"/>
        <w:right w:val="none" w:sz="0" w:space="0" w:color="auto"/>
      </w:divBdr>
    </w:div>
    <w:div w:id="648948280">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ngner.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s.rehau.com/de-de/25-jahre-rautitan"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tanja.nuernberger@lingner.de"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3</Pages>
  <Words>527</Words>
  <Characters>3324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11</cp:revision>
  <dcterms:created xsi:type="dcterms:W3CDTF">2024-09-09T08:39:00Z</dcterms:created>
  <dcterms:modified xsi:type="dcterms:W3CDTF">2024-10-28T06:33:00Z</dcterms:modified>
</cp:coreProperties>
</file>