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ECD" w:rsidRPr="009A7E76" w:rsidRDefault="009A7E76" w:rsidP="00F26C2B">
      <w:pPr>
        <w:ind w:right="1128"/>
        <w:rPr>
          <w:rFonts w:ascii="Raleway" w:hAnsi="Raleway"/>
          <w:b/>
          <w:sz w:val="28"/>
          <w:szCs w:val="28"/>
        </w:rPr>
      </w:pPr>
      <w:r w:rsidRPr="009A7E76">
        <w:rPr>
          <w:rFonts w:ascii="Raleway" w:hAnsi="Raleway"/>
          <w:b/>
          <w:sz w:val="28"/>
          <w:szCs w:val="28"/>
        </w:rPr>
        <w:t>PRESSEINFORMATION</w:t>
      </w:r>
    </w:p>
    <w:p w:rsidR="009A7E76" w:rsidRDefault="009A7E76" w:rsidP="00F26C2B">
      <w:pPr>
        <w:ind w:right="1128"/>
        <w:rPr>
          <w:rFonts w:ascii="Raleway" w:hAnsi="Raleway"/>
          <w:b/>
        </w:rPr>
      </w:pPr>
    </w:p>
    <w:p w:rsidR="009A7E76" w:rsidRDefault="009A7E76" w:rsidP="00F26C2B">
      <w:pPr>
        <w:ind w:right="1128"/>
        <w:rPr>
          <w:rFonts w:ascii="Raleway" w:hAnsi="Raleway"/>
          <w:b/>
        </w:rPr>
      </w:pPr>
    </w:p>
    <w:p w:rsidR="00F06272" w:rsidRPr="00823E20" w:rsidRDefault="00B32D25" w:rsidP="00F06272">
      <w:pPr>
        <w:spacing w:line="360" w:lineRule="auto"/>
        <w:ind w:right="1128"/>
        <w:jc w:val="both"/>
        <w:rPr>
          <w:rFonts w:ascii="Raleway" w:hAnsi="Raleway"/>
          <w:b/>
          <w:sz w:val="20"/>
        </w:rPr>
      </w:pPr>
      <w:r>
        <w:rPr>
          <w:rFonts w:ascii="Raleway" w:hAnsi="Raleway"/>
          <w:b/>
          <w:sz w:val="20"/>
        </w:rPr>
        <w:t>Erfolgreiche Kampagne geht weiter</w:t>
      </w:r>
    </w:p>
    <w:p w:rsidR="00F06272" w:rsidRDefault="00C45787" w:rsidP="00F06272">
      <w:pPr>
        <w:spacing w:line="360" w:lineRule="auto"/>
        <w:ind w:right="1128"/>
        <w:jc w:val="both"/>
        <w:rPr>
          <w:rFonts w:ascii="Raleway" w:hAnsi="Raleway"/>
          <w:b/>
          <w:sz w:val="24"/>
          <w:szCs w:val="24"/>
        </w:rPr>
      </w:pPr>
      <w:r>
        <w:rPr>
          <w:rFonts w:ascii="Raleway" w:hAnsi="Raleway"/>
          <w:b/>
          <w:sz w:val="24"/>
          <w:szCs w:val="24"/>
        </w:rPr>
        <w:t xml:space="preserve">Prämierte </w:t>
      </w:r>
      <w:r w:rsidR="00B32D25">
        <w:rPr>
          <w:rFonts w:ascii="Raleway" w:hAnsi="Raleway"/>
          <w:b/>
          <w:sz w:val="24"/>
          <w:szCs w:val="24"/>
        </w:rPr>
        <w:t>VITAKRAFT Spots von Lingner Marketing wieder im TV</w:t>
      </w:r>
    </w:p>
    <w:p w:rsidR="00F06272" w:rsidRDefault="00F06272" w:rsidP="00F06272">
      <w:pPr>
        <w:spacing w:line="360" w:lineRule="auto"/>
        <w:ind w:right="1128"/>
        <w:jc w:val="both"/>
        <w:rPr>
          <w:rFonts w:ascii="Raleway" w:hAnsi="Raleway"/>
          <w:b/>
          <w:szCs w:val="22"/>
        </w:rPr>
      </w:pPr>
    </w:p>
    <w:p w:rsidR="00F06272" w:rsidRDefault="00C45787" w:rsidP="00F06272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  <w:r>
        <w:rPr>
          <w:rFonts w:ascii="Raleway" w:hAnsi="Raleway"/>
          <w:i/>
          <w:szCs w:val="22"/>
        </w:rPr>
        <w:t>Die mehrfach ausgezeichnete VITAKRAFT Kampagne geht in die Fortsetzung. Aktuell werden die TV-Spots wieder während der VOX Sendung „</w:t>
      </w:r>
      <w:proofErr w:type="spellStart"/>
      <w:r>
        <w:rPr>
          <w:rFonts w:ascii="Raleway" w:hAnsi="Raleway"/>
          <w:i/>
          <w:szCs w:val="22"/>
        </w:rPr>
        <w:t>HundKatzeMaus</w:t>
      </w:r>
      <w:proofErr w:type="spellEnd"/>
      <w:r>
        <w:rPr>
          <w:rFonts w:ascii="Raleway" w:hAnsi="Raleway"/>
          <w:i/>
          <w:szCs w:val="22"/>
        </w:rPr>
        <w:t>“ ausgestrahlt.</w:t>
      </w:r>
    </w:p>
    <w:p w:rsidR="00F06272" w:rsidRDefault="00F06272" w:rsidP="00F06272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</w:p>
    <w:p w:rsidR="00344EE1" w:rsidRDefault="00F06272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>FÜRTH,</w:t>
      </w:r>
      <w:r w:rsidR="00C45787">
        <w:rPr>
          <w:rFonts w:ascii="Raleway" w:hAnsi="Raleway"/>
          <w:szCs w:val="22"/>
        </w:rPr>
        <w:t xml:space="preserve"> </w:t>
      </w:r>
      <w:r w:rsidR="0096609E">
        <w:rPr>
          <w:rFonts w:ascii="Raleway" w:hAnsi="Raleway"/>
          <w:szCs w:val="22"/>
        </w:rPr>
        <w:t>April</w:t>
      </w:r>
      <w:r>
        <w:rPr>
          <w:rFonts w:ascii="Raleway" w:hAnsi="Raleway"/>
          <w:szCs w:val="22"/>
        </w:rPr>
        <w:t xml:space="preserve"> 2023 – </w:t>
      </w:r>
      <w:r w:rsidR="00252254">
        <w:rPr>
          <w:rFonts w:ascii="Raleway" w:hAnsi="Raleway"/>
          <w:szCs w:val="22"/>
        </w:rPr>
        <w:t>Sie laufen wieder und lassen die Herzen von Haustierbesitzern höherschlagen: die TV-Spots von VITAKRAFT. Ausgestrahlt werden sie von März bis Mitte April während der VOX Sendung „</w:t>
      </w:r>
      <w:proofErr w:type="spellStart"/>
      <w:r w:rsidR="00252254">
        <w:rPr>
          <w:rFonts w:ascii="Raleway" w:hAnsi="Raleway"/>
          <w:szCs w:val="22"/>
        </w:rPr>
        <w:t>HundKatzeMaus</w:t>
      </w:r>
      <w:proofErr w:type="spellEnd"/>
      <w:r w:rsidR="00252254">
        <w:rPr>
          <w:rFonts w:ascii="Raleway" w:hAnsi="Raleway"/>
          <w:szCs w:val="22"/>
        </w:rPr>
        <w:t xml:space="preserve">“. Liebevoll in Szene gesetzt wurden die Hauptdarsteller, </w:t>
      </w:r>
      <w:r w:rsidR="00252254" w:rsidRPr="00252254">
        <w:rPr>
          <w:rFonts w:ascii="Raleway" w:hAnsi="Raleway"/>
          <w:szCs w:val="22"/>
        </w:rPr>
        <w:t xml:space="preserve">der weiße Kater </w:t>
      </w:r>
      <w:proofErr w:type="spellStart"/>
      <w:r w:rsidR="00252254" w:rsidRPr="00252254">
        <w:rPr>
          <w:rFonts w:ascii="Raleway" w:hAnsi="Raleway"/>
          <w:szCs w:val="22"/>
        </w:rPr>
        <w:t>Otje</w:t>
      </w:r>
      <w:proofErr w:type="spellEnd"/>
      <w:r w:rsidR="00252254" w:rsidRPr="00252254">
        <w:rPr>
          <w:rFonts w:ascii="Raleway" w:hAnsi="Raleway"/>
          <w:szCs w:val="22"/>
        </w:rPr>
        <w:t xml:space="preserve"> aus den Niederlanden und die Hündin </w:t>
      </w:r>
      <w:proofErr w:type="spellStart"/>
      <w:r w:rsidR="00252254" w:rsidRPr="00252254">
        <w:rPr>
          <w:rFonts w:ascii="Raleway" w:hAnsi="Raleway"/>
          <w:szCs w:val="22"/>
        </w:rPr>
        <w:t>Aiwa</w:t>
      </w:r>
      <w:proofErr w:type="spellEnd"/>
      <w:r w:rsidR="00252254">
        <w:rPr>
          <w:rFonts w:ascii="Raleway" w:hAnsi="Raleway"/>
          <w:szCs w:val="22"/>
        </w:rPr>
        <w:t xml:space="preserve">, von Lingner Marketing. Die Fürther Kreativagentur erarbeitete und produzierte die beiden Spots mit ihrer </w:t>
      </w:r>
      <w:r w:rsidR="00252254" w:rsidRPr="00252254">
        <w:rPr>
          <w:rFonts w:ascii="Raleway" w:hAnsi="Raleway"/>
          <w:szCs w:val="22"/>
        </w:rPr>
        <w:t>Partner-Agentur Naumann Film</w:t>
      </w:r>
      <w:r w:rsidR="00252254">
        <w:rPr>
          <w:rFonts w:ascii="Raleway" w:hAnsi="Raleway"/>
          <w:szCs w:val="22"/>
        </w:rPr>
        <w:t xml:space="preserve"> aus München.</w:t>
      </w:r>
    </w:p>
    <w:p w:rsidR="00252254" w:rsidRDefault="00252254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:rsidR="00252254" w:rsidRDefault="00252254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Die TV-Spots sind Teil der mit dem German Brand Award 2022 und dem German Design Award 2023 prämierten Dachmarkenkampagne, für die ebenfalls Lingner Marketing verantwortlich zeichnet. </w:t>
      </w:r>
      <w:r w:rsidR="00FB4601">
        <w:rPr>
          <w:rFonts w:ascii="Raleway" w:hAnsi="Raleway"/>
          <w:szCs w:val="22"/>
        </w:rPr>
        <w:t xml:space="preserve">Sie zeigt eindrucksvoll </w:t>
      </w:r>
      <w:r w:rsidR="008F7DB1">
        <w:rPr>
          <w:rFonts w:ascii="Raleway" w:hAnsi="Raleway"/>
          <w:szCs w:val="22"/>
        </w:rPr>
        <w:t xml:space="preserve">das Glück, das aus der Bindung zwischen Menschen und ihren Haustieren entsteht und lädt die </w:t>
      </w:r>
      <w:r w:rsidR="008F7DB1" w:rsidRPr="00F9680D">
        <w:rPr>
          <w:rFonts w:ascii="Raleway" w:hAnsi="Raleway"/>
          <w:szCs w:val="22"/>
        </w:rPr>
        <w:t xml:space="preserve">Marke </w:t>
      </w:r>
      <w:r w:rsidR="008F7DB1">
        <w:rPr>
          <w:rFonts w:ascii="Raleway" w:hAnsi="Raleway"/>
          <w:szCs w:val="22"/>
        </w:rPr>
        <w:t xml:space="preserve">VITAKRAFT emotional auf. </w:t>
      </w:r>
    </w:p>
    <w:p w:rsidR="00252254" w:rsidRDefault="00252254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:rsidR="00344EE1" w:rsidRPr="00F06272" w:rsidRDefault="00252254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Weitere Informationen finden Interessierte auch unter </w:t>
      </w:r>
      <w:hyperlink r:id="rId6" w:history="1">
        <w:r w:rsidRPr="0047363D">
          <w:rPr>
            <w:rStyle w:val="Hyperlink"/>
            <w:rFonts w:ascii="Raleway" w:hAnsi="Raleway"/>
            <w:szCs w:val="22"/>
          </w:rPr>
          <w:t>www.lingner.de</w:t>
        </w:r>
      </w:hyperlink>
      <w:r>
        <w:rPr>
          <w:rFonts w:ascii="Raleway" w:hAnsi="Raleway"/>
          <w:szCs w:val="22"/>
        </w:rPr>
        <w:t xml:space="preserve"> </w:t>
      </w:r>
    </w:p>
    <w:p w:rsidR="00344EE1" w:rsidRPr="00F06272" w:rsidRDefault="00344EE1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:rsidR="00344EE1" w:rsidRDefault="00344EE1" w:rsidP="00F26C2B">
      <w:pPr>
        <w:ind w:right="1128"/>
        <w:rPr>
          <w:rFonts w:ascii="Raleway" w:hAnsi="Raleway"/>
          <w:b/>
        </w:rPr>
      </w:pPr>
    </w:p>
    <w:p w:rsidR="007F431D" w:rsidRDefault="007F431D" w:rsidP="00F26C2B">
      <w:pPr>
        <w:ind w:right="1128"/>
        <w:rPr>
          <w:rFonts w:ascii="Raleway" w:hAnsi="Raleway"/>
          <w:b/>
        </w:rPr>
      </w:pPr>
    </w:p>
    <w:p w:rsidR="00344EE1" w:rsidRDefault="00344EE1" w:rsidP="00344EE1">
      <w:pPr>
        <w:spacing w:line="360" w:lineRule="auto"/>
        <w:ind w:right="1128"/>
        <w:jc w:val="both"/>
        <w:rPr>
          <w:rFonts w:ascii="Raleway" w:hAnsi="Raleway"/>
          <w:b/>
          <w:i/>
          <w:sz w:val="20"/>
        </w:rPr>
      </w:pPr>
      <w:r>
        <w:rPr>
          <w:rFonts w:ascii="Raleway" w:hAnsi="Raleway"/>
          <w:b/>
          <w:i/>
          <w:sz w:val="20"/>
        </w:rPr>
        <w:t>Über Lingner Marketing</w:t>
      </w:r>
    </w:p>
    <w:p w:rsidR="00344EE1" w:rsidRPr="00B15CC4" w:rsidRDefault="00344EE1" w:rsidP="00344EE1">
      <w:pPr>
        <w:spacing w:line="360" w:lineRule="auto"/>
        <w:ind w:right="1128"/>
        <w:jc w:val="both"/>
        <w:rPr>
          <w:rFonts w:ascii="Raleway" w:hAnsi="Raleway"/>
          <w:i/>
          <w:sz w:val="20"/>
        </w:rPr>
      </w:pPr>
      <w:r w:rsidRPr="00B15CC4">
        <w:rPr>
          <w:rFonts w:ascii="Raleway" w:hAnsi="Raleway"/>
          <w:i/>
          <w:sz w:val="20"/>
        </w:rPr>
        <w:t>„</w:t>
      </w:r>
      <w:proofErr w:type="spellStart"/>
      <w:r w:rsidRPr="00B15CC4">
        <w:rPr>
          <w:rFonts w:ascii="Raleway" w:hAnsi="Raleway"/>
          <w:i/>
          <w:sz w:val="20"/>
        </w:rPr>
        <w:t>Powered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by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passion</w:t>
      </w:r>
      <w:proofErr w:type="spellEnd"/>
      <w:r w:rsidRPr="00B15CC4">
        <w:rPr>
          <w:rFonts w:ascii="Raleway" w:hAnsi="Raleway"/>
          <w:i/>
          <w:sz w:val="20"/>
        </w:rPr>
        <w:t>”</w:t>
      </w:r>
      <w:r>
        <w:rPr>
          <w:rFonts w:ascii="Raleway" w:hAnsi="Raleway"/>
          <w:i/>
          <w:sz w:val="20"/>
        </w:rPr>
        <w:t xml:space="preserve"> – dieser Leitsatz ist nicht nur eine Phrase, sondern wird bei Lingner Marketing aktiv gelebt. So arbeitet die Agentur </w:t>
      </w:r>
      <w:r w:rsidRPr="00B15CC4">
        <w:rPr>
          <w:rFonts w:ascii="Raleway" w:hAnsi="Raleway"/>
          <w:i/>
          <w:sz w:val="20"/>
        </w:rPr>
        <w:t>täglich</w:t>
      </w:r>
      <w:r>
        <w:rPr>
          <w:rFonts w:ascii="Raleway" w:hAnsi="Raleway"/>
          <w:i/>
          <w:sz w:val="20"/>
        </w:rPr>
        <w:t xml:space="preserve"> voller Leidenschaft </w:t>
      </w:r>
      <w:r w:rsidRPr="00B15CC4">
        <w:rPr>
          <w:rFonts w:ascii="Raleway" w:hAnsi="Raleway"/>
          <w:i/>
          <w:sz w:val="20"/>
        </w:rPr>
        <w:t>für de</w:t>
      </w:r>
      <w:r>
        <w:rPr>
          <w:rFonts w:ascii="Raleway" w:hAnsi="Raleway"/>
          <w:i/>
          <w:sz w:val="20"/>
        </w:rPr>
        <w:t>n Erfolg ihrer Kundinnen und Kunden. Gegründet als klassische Werbeagentur im Jahr 1989 hat sie sich heute erfolgreich als Expertin für holistische Markenerlebnisse positioniert.</w:t>
      </w:r>
      <w:r w:rsidRPr="00363FD4">
        <w:rPr>
          <w:rFonts w:ascii="Raleway" w:hAnsi="Raleway"/>
          <w:i/>
          <w:sz w:val="20"/>
        </w:rPr>
        <w:t xml:space="preserve"> </w:t>
      </w:r>
      <w:r>
        <w:rPr>
          <w:rFonts w:ascii="Raleway" w:hAnsi="Raleway"/>
          <w:i/>
          <w:sz w:val="20"/>
        </w:rPr>
        <w:t xml:space="preserve">Das Leistungspaket für Unternehmen aus den Bereichen B2B und B2C beginnt bei der strategischen Beratung, geht über Brandbuilding mit zielführenden Markenworkshops und reicht bis hin zur crossmedialen Umsetzung von Online- und Offline-Maßnahmen. Beheimatet im mittelfränkischen Fürth beschäftigt die Agentur derzeit 48 Angestellte. </w:t>
      </w:r>
    </w:p>
    <w:p w:rsidR="00344EE1" w:rsidRDefault="00344EE1" w:rsidP="00F26C2B">
      <w:pPr>
        <w:ind w:right="1128"/>
        <w:rPr>
          <w:rFonts w:ascii="Raleway" w:hAnsi="Raleway"/>
          <w:b/>
        </w:rPr>
      </w:pPr>
    </w:p>
    <w:p w:rsidR="007F431D" w:rsidRDefault="007F431D" w:rsidP="00F26C2B">
      <w:pPr>
        <w:ind w:right="1128"/>
        <w:rPr>
          <w:rFonts w:ascii="Raleway" w:hAnsi="Raleway"/>
          <w:b/>
        </w:rPr>
      </w:pPr>
    </w:p>
    <w:p w:rsidR="0096609E" w:rsidRDefault="0096609E" w:rsidP="00F26C2B">
      <w:pPr>
        <w:ind w:right="1128"/>
        <w:rPr>
          <w:rFonts w:ascii="Raleway" w:hAnsi="Raleway"/>
          <w:b/>
        </w:rPr>
      </w:pPr>
    </w:p>
    <w:p w:rsidR="00F06272" w:rsidRDefault="00F06272" w:rsidP="00F06272">
      <w:pPr>
        <w:ind w:right="1128"/>
        <w:rPr>
          <w:rFonts w:ascii="Raleway" w:hAnsi="Raleway"/>
          <w:b/>
          <w:u w:val="single"/>
        </w:rPr>
      </w:pPr>
      <w:r w:rsidRPr="00B76FB6">
        <w:rPr>
          <w:rFonts w:ascii="Raleway" w:hAnsi="Raleway"/>
          <w:b/>
          <w:u w:val="single"/>
        </w:rPr>
        <w:lastRenderedPageBreak/>
        <w:t>Bildunterschrift</w:t>
      </w:r>
    </w:p>
    <w:p w:rsidR="00F06272" w:rsidRDefault="00F06272" w:rsidP="00F06272">
      <w:pPr>
        <w:ind w:right="1128"/>
        <w:rPr>
          <w:rFonts w:ascii="Raleway" w:hAnsi="Raleway"/>
          <w:b/>
        </w:rPr>
      </w:pPr>
    </w:p>
    <w:p w:rsidR="00F06272" w:rsidRDefault="0096609E" w:rsidP="00F06272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  <w:noProof/>
        </w:rPr>
        <w:drawing>
          <wp:inline distT="0" distB="0" distL="0" distR="0">
            <wp:extent cx="3199765" cy="1800000"/>
            <wp:effectExtent l="0" t="0" r="63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378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9765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272" w:rsidRDefault="00F06272" w:rsidP="00F06272">
      <w:pPr>
        <w:ind w:right="1128"/>
        <w:rPr>
          <w:rFonts w:ascii="Raleway" w:hAnsi="Raleway"/>
          <w:b/>
        </w:rPr>
      </w:pPr>
    </w:p>
    <w:p w:rsidR="00F06272" w:rsidRPr="0044286C" w:rsidRDefault="0096609E" w:rsidP="00F06272">
      <w:pPr>
        <w:ind w:right="1128"/>
        <w:rPr>
          <w:rFonts w:ascii="Raleway" w:hAnsi="Raleway"/>
          <w:i/>
        </w:rPr>
      </w:pPr>
      <w:r>
        <w:rPr>
          <w:rFonts w:ascii="Raleway" w:hAnsi="Raleway"/>
          <w:i/>
        </w:rPr>
        <w:t>Hinter den Kulissen: Lingner Marketing</w:t>
      </w:r>
      <w:r w:rsidRPr="0096609E">
        <w:rPr>
          <w:rFonts w:ascii="Raleway" w:hAnsi="Raleway"/>
          <w:i/>
        </w:rPr>
        <w:t xml:space="preserve"> erarbeitete und produzierte die </w:t>
      </w:r>
      <w:r>
        <w:rPr>
          <w:rFonts w:ascii="Raleway" w:hAnsi="Raleway"/>
          <w:i/>
        </w:rPr>
        <w:t>preisgekrönten TV-Spots für VITAKRAFT.</w:t>
      </w:r>
      <w:bookmarkStart w:id="0" w:name="_GoBack"/>
      <w:bookmarkEnd w:id="0"/>
    </w:p>
    <w:p w:rsidR="00F06272" w:rsidRDefault="00F06272" w:rsidP="00F26C2B">
      <w:pPr>
        <w:ind w:right="1128"/>
        <w:rPr>
          <w:rFonts w:ascii="Raleway" w:hAnsi="Raleway"/>
          <w:b/>
        </w:rPr>
      </w:pPr>
    </w:p>
    <w:p w:rsidR="00F06272" w:rsidRDefault="00F06272" w:rsidP="00F26C2B">
      <w:pPr>
        <w:ind w:right="1128"/>
        <w:rPr>
          <w:rFonts w:ascii="Raleway" w:hAnsi="Raleway"/>
          <w:b/>
        </w:rPr>
      </w:pPr>
    </w:p>
    <w:p w:rsidR="00F06272" w:rsidRDefault="00F06272" w:rsidP="00F26C2B">
      <w:pPr>
        <w:ind w:right="1128"/>
        <w:rPr>
          <w:rFonts w:ascii="Raleway" w:hAnsi="Raleway"/>
          <w:b/>
        </w:rPr>
      </w:pPr>
    </w:p>
    <w:p w:rsidR="007F431D" w:rsidRDefault="007F431D" w:rsidP="00F26C2B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</w:rPr>
        <w:t>Pressekontakt:</w:t>
      </w:r>
    </w:p>
    <w:p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Tanja Nürnberger</w:t>
      </w:r>
      <w:r w:rsidRPr="007F431D">
        <w:rPr>
          <w:rFonts w:ascii="Raleway" w:eastAsia="Times New Roman" w:hAnsi="Raleway" w:cs="Times New Roman"/>
        </w:rPr>
        <w:br/>
        <w:t>Text | PR | Beratung</w:t>
      </w:r>
    </w:p>
    <w:p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Am Fürstenberg 12 | 91325 Adelsdorf </w:t>
      </w:r>
      <w:r w:rsidRPr="007F431D">
        <w:rPr>
          <w:rFonts w:ascii="Raleway" w:eastAsia="Times New Roman" w:hAnsi="Raleway" w:cs="Times New Roman"/>
        </w:rPr>
        <w:br/>
        <w:t>Tel: +49 9195 9289630</w:t>
      </w:r>
      <w:r w:rsidRPr="007F431D">
        <w:rPr>
          <w:rFonts w:ascii="Raleway" w:eastAsia="Times New Roman" w:hAnsi="Raleway" w:cs="Times New Roman"/>
        </w:rPr>
        <w:br/>
        <w:t>E-Mail:</w:t>
      </w:r>
      <w:r>
        <w:rPr>
          <w:rFonts w:ascii="Raleway" w:eastAsia="Times New Roman" w:hAnsi="Raleway" w:cs="Times New Roman"/>
        </w:rPr>
        <w:t xml:space="preserve"> </w:t>
      </w:r>
      <w:hyperlink r:id="rId8" w:history="1">
        <w:r w:rsidRPr="000B630F">
          <w:rPr>
            <w:rStyle w:val="Hyperlink"/>
            <w:rFonts w:ascii="Raleway" w:eastAsia="Times New Roman" w:hAnsi="Raleway" w:cs="Times New Roman"/>
          </w:rPr>
          <w:t>tanja.nuernberger@lingner.de</w:t>
        </w:r>
      </w:hyperlink>
      <w:r>
        <w:rPr>
          <w:rFonts w:ascii="Raleway" w:eastAsia="Times New Roman" w:hAnsi="Raleway" w:cs="Times New Roman"/>
        </w:rPr>
        <w:t xml:space="preserve">    </w:t>
      </w:r>
    </w:p>
    <w:p w:rsidR="007F431D" w:rsidRPr="009A7E76" w:rsidRDefault="007F431D" w:rsidP="00F26C2B">
      <w:pPr>
        <w:ind w:right="1128"/>
        <w:rPr>
          <w:rFonts w:ascii="Raleway" w:hAnsi="Raleway"/>
          <w:b/>
        </w:rPr>
      </w:pPr>
    </w:p>
    <w:sectPr w:rsidR="007F431D" w:rsidRPr="009A7E76" w:rsidSect="00CA6FD6">
      <w:headerReference w:type="default" r:id="rId9"/>
      <w:foot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A8C" w:rsidRDefault="00004A8C" w:rsidP="00F26C2B">
      <w:r>
        <w:separator/>
      </w:r>
    </w:p>
  </w:endnote>
  <w:endnote w:type="continuationSeparator" w:id="0">
    <w:p w:rsidR="00004A8C" w:rsidRDefault="00004A8C" w:rsidP="00F2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x Sans">
    <w:altName w:val="Calibri"/>
    <w:panose1 w:val="00000000000000000000"/>
    <w:charset w:val="4D"/>
    <w:family w:val="auto"/>
    <w:notTrueType/>
    <w:pitch w:val="variable"/>
    <w:sig w:usb0="A00000AF" w:usb1="5000207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aleway">
    <w:altName w:val="Trebuchet MS"/>
    <w:charset w:val="00"/>
    <w:family w:val="swiss"/>
    <w:pitch w:val="variable"/>
    <w:sig w:usb0="A00000B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485601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Raleway" w:hAnsi="Raleway"/>
                <w:sz w:val="18"/>
                <w:szCs w:val="18"/>
              </w:rPr>
              <w:id w:val="1138454866"/>
              <w:docPartObj>
                <w:docPartGallery w:val="Page Numbers (Top of Page)"/>
                <w:docPartUnique/>
              </w:docPartObj>
            </w:sdtPr>
            <w:sdtEndPr/>
            <w:sdtContent>
              <w:p w:rsidR="00F11537" w:rsidRPr="00F11537" w:rsidRDefault="00F11537" w:rsidP="00F11537">
                <w:pPr>
                  <w:pStyle w:val="Fuzeile"/>
                  <w:jc w:val="center"/>
                  <w:rPr>
                    <w:rFonts w:ascii="Raleway" w:hAnsi="Raleway"/>
                    <w:sz w:val="18"/>
                    <w:szCs w:val="18"/>
                  </w:rPr>
                </w:pPr>
                <w:r>
                  <w:rPr>
                    <w:rFonts w:ascii="Raleway" w:hAnsi="Raleway"/>
                    <w:sz w:val="18"/>
                    <w:szCs w:val="18"/>
                  </w:rPr>
                  <w:t xml:space="preserve">Seite 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instrText>PAGE</w:instrTex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t>1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end"/>
                </w:r>
                <w:r>
                  <w:rPr>
                    <w:rFonts w:ascii="Raleway" w:hAnsi="Raleway"/>
                    <w:sz w:val="18"/>
                    <w:szCs w:val="18"/>
                  </w:rPr>
                  <w:t xml:space="preserve"> von 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instrText>NUMPAGES</w:instrTex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t>4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  <w:p w:rsidR="00F11537" w:rsidRDefault="00F115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A8C" w:rsidRDefault="00004A8C" w:rsidP="00F26C2B">
      <w:r>
        <w:separator/>
      </w:r>
    </w:p>
  </w:footnote>
  <w:footnote w:type="continuationSeparator" w:id="0">
    <w:p w:rsidR="00004A8C" w:rsidRDefault="00004A8C" w:rsidP="00F26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6C2B" w:rsidRDefault="00F26C2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-908050</wp:posOffset>
          </wp:positionH>
          <wp:positionV relativeFrom="paragraph">
            <wp:posOffset>-462280</wp:posOffset>
          </wp:positionV>
          <wp:extent cx="7574400" cy="10720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NSICHT_Briefpapier_LM_2.Seite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0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C3D"/>
    <w:rsid w:val="00004A8C"/>
    <w:rsid w:val="00025AB4"/>
    <w:rsid w:val="000A1829"/>
    <w:rsid w:val="000C5ED0"/>
    <w:rsid w:val="001D22B3"/>
    <w:rsid w:val="00252254"/>
    <w:rsid w:val="00331EAA"/>
    <w:rsid w:val="00344EE1"/>
    <w:rsid w:val="003A3D9B"/>
    <w:rsid w:val="004E042B"/>
    <w:rsid w:val="00513780"/>
    <w:rsid w:val="00666379"/>
    <w:rsid w:val="007A79BB"/>
    <w:rsid w:val="007B35B9"/>
    <w:rsid w:val="007F431D"/>
    <w:rsid w:val="00814284"/>
    <w:rsid w:val="008F7DB1"/>
    <w:rsid w:val="0096609E"/>
    <w:rsid w:val="00996601"/>
    <w:rsid w:val="009A2C3D"/>
    <w:rsid w:val="009A7E76"/>
    <w:rsid w:val="00A133D5"/>
    <w:rsid w:val="00A6476D"/>
    <w:rsid w:val="00AA1BCD"/>
    <w:rsid w:val="00B01EA5"/>
    <w:rsid w:val="00B32D25"/>
    <w:rsid w:val="00BF3A3C"/>
    <w:rsid w:val="00C45787"/>
    <w:rsid w:val="00C91ECE"/>
    <w:rsid w:val="00CA6FD6"/>
    <w:rsid w:val="00D21958"/>
    <w:rsid w:val="00D44054"/>
    <w:rsid w:val="00E70201"/>
    <w:rsid w:val="00EB1AFD"/>
    <w:rsid w:val="00F06272"/>
    <w:rsid w:val="00F11537"/>
    <w:rsid w:val="00F26C2B"/>
    <w:rsid w:val="00F8743A"/>
    <w:rsid w:val="00FB4601"/>
    <w:rsid w:val="00FD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7ADC8"/>
  <w14:defaultImageDpi w14:val="32767"/>
  <w15:chartTrackingRefBased/>
  <w15:docId w15:val="{F3261DE1-B87B-4B7F-9C12-D81793298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4E042B"/>
    <w:pPr>
      <w:overflowPunct w:val="0"/>
      <w:autoSpaceDE w:val="0"/>
      <w:autoSpaceDN w:val="0"/>
      <w:adjustRightInd w:val="0"/>
      <w:textAlignment w:val="baseline"/>
    </w:pPr>
    <w:rPr>
      <w:rFonts w:ascii="Brix Sans" w:hAnsi="Brix Sans" w:cs="Times New Roman"/>
      <w:sz w:val="22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reatmentAbsatz">
    <w:name w:val="Treatment Absatz"/>
    <w:basedOn w:val="Standard"/>
    <w:qFormat/>
    <w:rsid w:val="007B35B9"/>
    <w:pPr>
      <w:spacing w:line="360" w:lineRule="auto"/>
      <w:ind w:right="227"/>
      <w:textAlignment w:val="center"/>
    </w:pPr>
    <w:rPr>
      <w:rFonts w:ascii="Courier New" w:hAnsi="Courier New" w:cs="Courier New"/>
      <w:color w:val="000000" w:themeColor="text1"/>
    </w:rPr>
  </w:style>
  <w:style w:type="paragraph" w:customStyle="1" w:styleId="TreatmantSprache">
    <w:name w:val="Treatmant Sprache"/>
    <w:basedOn w:val="Standard"/>
    <w:next w:val="TreatmentAbsatz"/>
    <w:qFormat/>
    <w:rsid w:val="000C5ED0"/>
    <w:pPr>
      <w:spacing w:before="240" w:after="240" w:line="360" w:lineRule="auto"/>
      <w:ind w:left="709" w:right="227"/>
      <w:textAlignment w:val="center"/>
    </w:pPr>
    <w:rPr>
      <w:rFonts w:ascii="Courier New" w:hAnsi="Courier New" w:cs="Courier New"/>
      <w:b/>
      <w:i/>
      <w:color w:val="000000"/>
    </w:r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66379"/>
    <w:rPr>
      <w:color w:val="C00000"/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379"/>
    <w:rPr>
      <w:color w:val="C00000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13780"/>
    <w:rPr>
      <w:color w:val="C00000"/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996601"/>
    <w:rPr>
      <w:b/>
      <w:i w:val="0"/>
      <w:color w:val="CF185F"/>
      <w:u w:val="single"/>
    </w:rPr>
  </w:style>
  <w:style w:type="paragraph" w:styleId="Listenabsatz">
    <w:name w:val="List Paragraph"/>
    <w:basedOn w:val="Standard"/>
    <w:uiPriority w:val="34"/>
    <w:qFormat/>
    <w:rsid w:val="00C91ECE"/>
    <w:pPr>
      <w:spacing w:after="120"/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F431D"/>
    <w:pPr>
      <w:overflowPunct/>
      <w:autoSpaceDE/>
      <w:autoSpaceDN/>
      <w:adjustRightInd/>
      <w:spacing w:after="100" w:afterAutospacing="1"/>
      <w:textAlignment w:val="auto"/>
    </w:pPr>
    <w:rPr>
      <w:rFonts w:ascii="Calibri" w:eastAsiaTheme="minorHAnsi" w:hAnsi="Calibri" w:cs="Calibri"/>
      <w:szCs w:val="22"/>
    </w:rPr>
  </w:style>
  <w:style w:type="character" w:styleId="NichtaufgelsteErwhnung">
    <w:name w:val="Unresolved Mention"/>
    <w:basedOn w:val="Absatz-Standardschriftart"/>
    <w:uiPriority w:val="99"/>
    <w:rsid w:val="007F4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ja.nuernberger@lingner.d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ngner.d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ja\Documents\Business\Kunden\Lingner\Allgemeines\LM_Pressemeldun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LM_Pressemeldung</Template>
  <TotalTime>0</TotalTime>
  <Pages>2</Pages>
  <Words>308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Nürnberger</dc:creator>
  <cp:keywords/>
  <dc:description/>
  <cp:lastModifiedBy>Tanja Nürnberger</cp:lastModifiedBy>
  <cp:revision>5</cp:revision>
  <dcterms:created xsi:type="dcterms:W3CDTF">2023-03-21T09:41:00Z</dcterms:created>
  <dcterms:modified xsi:type="dcterms:W3CDTF">2023-04-04T05:25:00Z</dcterms:modified>
</cp:coreProperties>
</file>